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1FDB9" w14:textId="77777777" w:rsidR="00D43A24" w:rsidRPr="00DF0772" w:rsidRDefault="00D43A24" w:rsidP="00D43A24"/>
    <w:p w14:paraId="165F6AE5" w14:textId="466D74E3" w:rsidR="00D43A24" w:rsidRPr="00297336" w:rsidRDefault="00D43A24" w:rsidP="00D43A24">
      <w:pPr>
        <w:pStyle w:val="HauptberschriftREMI"/>
      </w:pPr>
      <w:r>
        <w:t>Lernen am gemeinsamen Gegenstand</w:t>
      </w:r>
    </w:p>
    <w:p w14:paraId="65947EA6" w14:textId="77777777" w:rsidR="00D43A24" w:rsidRPr="00297336" w:rsidRDefault="00D43A24" w:rsidP="00D43A24">
      <w:pPr>
        <w:jc w:val="center"/>
        <w:textAlignment w:val="baseline"/>
        <w:rPr>
          <w:rFonts w:eastAsia="Arial"/>
          <w:b/>
          <w:bCs/>
          <w:sz w:val="32"/>
          <w:szCs w:val="32"/>
        </w:rPr>
      </w:pPr>
    </w:p>
    <w:p w14:paraId="780545D5" w14:textId="77777777" w:rsidR="00D43A24" w:rsidRPr="00B46D60" w:rsidRDefault="00D43A24" w:rsidP="00D43A24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7D54EF3E" w14:textId="77777777" w:rsidR="00D43A24" w:rsidRPr="00B46D60" w:rsidRDefault="00D43A24" w:rsidP="00D43A24"/>
    <w:p w14:paraId="3E6B08E5" w14:textId="77777777" w:rsidR="00D43A24" w:rsidRPr="00B46D60" w:rsidRDefault="00D43A24" w:rsidP="00D43A24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2B411E45" w14:textId="77777777" w:rsidR="00D43A24" w:rsidRPr="00B46D60" w:rsidRDefault="00D43A24" w:rsidP="00D43A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000000"/>
          <w:lang w:eastAsia="de-DE"/>
        </w:rPr>
      </w:pPr>
      <w:r w:rsidRPr="00B46D60">
        <w:rPr>
          <w:rFonts w:ascii="Times New Roman" w:eastAsia="Times New Roman" w:hAnsi="Times New Roman" w:cs="Times New Roman"/>
          <w:color w:val="000000"/>
          <w:lang w:eastAsia="de-DE"/>
        </w:rPr>
        <w:fldChar w:fldCharType="begin"/>
      </w:r>
      <w:r w:rsidRPr="00B46D60">
        <w:rPr>
          <w:rFonts w:ascii="Times New Roman" w:eastAsia="Times New Roman" w:hAnsi="Times New Roman" w:cs="Times New Roman"/>
          <w:color w:val="000000"/>
          <w:lang w:eastAsia="de-DE"/>
        </w:rPr>
        <w:instrText xml:space="preserve"> </w:instrText>
      </w:r>
      <w:r>
        <w:rPr>
          <w:rFonts w:ascii="Times New Roman" w:eastAsia="Times New Roman" w:hAnsi="Times New Roman" w:cs="Times New Roman"/>
          <w:color w:val="000000"/>
          <w:lang w:eastAsia="de-DE"/>
        </w:rPr>
        <w:instrText>INCLUDEPICTURE</w:instrText>
      </w:r>
      <w:r w:rsidRPr="00B46D60">
        <w:rPr>
          <w:rFonts w:ascii="Times New Roman" w:eastAsia="Times New Roman" w:hAnsi="Times New Roman" w:cs="Times New Roman"/>
          <w:color w:val="000000"/>
          <w:lang w:eastAsia="de-DE"/>
        </w:rPr>
        <w:instrText xml:space="preserve"> "C:\\var\\folders\\sr\\zpntn0g12479fwsrg52wtybw0000gp\\T\\com.microsoft.Word\\WebArchiveCopyPasteTempFiles\\A0JmKCItBCo4AAAAAElFTkSuQmCC" \* MERGEFORMAT </w:instrText>
      </w:r>
      <w:r w:rsidRPr="00B46D60">
        <w:rPr>
          <w:rFonts w:ascii="Times New Roman" w:eastAsia="Times New Roman" w:hAnsi="Times New Roman" w:cs="Times New Roman"/>
          <w:color w:val="000000"/>
          <w:lang w:eastAsia="de-DE"/>
        </w:rPr>
        <w:fldChar w:fldCharType="end"/>
      </w:r>
    </w:p>
    <w:p w14:paraId="7C33182D" w14:textId="77777777" w:rsidR="00D43A24" w:rsidRPr="00B46D60" w:rsidRDefault="00D43A24" w:rsidP="00D43A24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4F3371C1" w14:textId="77777777" w:rsidR="00D43A24" w:rsidRPr="00B46D60" w:rsidRDefault="00D43A24" w:rsidP="00D43A24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039FD940" w14:textId="77777777" w:rsidR="00D43A24" w:rsidRPr="005E3390" w:rsidRDefault="00D43A24" w:rsidP="00D43A24">
      <w:pPr>
        <w:textAlignment w:val="baseline"/>
        <w:rPr>
          <w:rFonts w:eastAsia="Arial"/>
          <w:color w:val="FF0000"/>
          <w:sz w:val="36"/>
          <w:szCs w:val="36"/>
        </w:rPr>
      </w:pPr>
    </w:p>
    <w:p w14:paraId="265E2173" w14:textId="65384BCC" w:rsidR="00D43A24" w:rsidRPr="00297336" w:rsidRDefault="00D43A24" w:rsidP="00D43A24">
      <w:pPr>
        <w:pStyle w:val="FlietextREMI"/>
        <w:rPr>
          <w:color w:val="auto"/>
        </w:rPr>
      </w:pPr>
      <w:r>
        <w:rPr>
          <w:color w:val="auto"/>
        </w:rPr>
        <w:t xml:space="preserve">Christin </w:t>
      </w:r>
      <w:proofErr w:type="spellStart"/>
      <w:r>
        <w:rPr>
          <w:color w:val="auto"/>
        </w:rPr>
        <w:t>Tellisch</w:t>
      </w:r>
      <w:proofErr w:type="spellEnd"/>
    </w:p>
    <w:p w14:paraId="04361146" w14:textId="77777777" w:rsidR="00D43A24" w:rsidRPr="00B46D60" w:rsidRDefault="00D43A24" w:rsidP="00D43A24">
      <w:pPr>
        <w:rPr>
          <w:rFonts w:cs="Times New Roman"/>
          <w:color w:val="000000"/>
          <w:sz w:val="32"/>
          <w:szCs w:val="32"/>
        </w:rPr>
      </w:pPr>
      <w:r w:rsidRPr="00B46D60">
        <w:rPr>
          <w:color w:val="000000"/>
          <w:sz w:val="32"/>
          <w:szCs w:val="32"/>
        </w:rPr>
        <w:br w:type="page"/>
      </w:r>
      <w:r w:rsidRPr="00B46D60">
        <w:rPr>
          <w:b/>
          <w:color w:val="000000"/>
          <w:sz w:val="32"/>
          <w:szCs w:val="32"/>
        </w:rPr>
        <w:lastRenderedPageBreak/>
        <w:t>Inhaltsverzeichnis</w:t>
      </w:r>
    </w:p>
    <w:p w14:paraId="29414B66" w14:textId="77777777" w:rsidR="00D43A24" w:rsidRPr="00B46D60" w:rsidRDefault="00D43A24" w:rsidP="00D43A24">
      <w:pPr>
        <w:ind w:left="709" w:hanging="709"/>
        <w:rPr>
          <w:rFonts w:ascii="Segoe UI" w:hAnsi="Segoe UI" w:cs="Segoe UI"/>
          <w:color w:val="000000"/>
          <w:sz w:val="18"/>
          <w:szCs w:val="18"/>
        </w:rPr>
      </w:pPr>
    </w:p>
    <w:p w14:paraId="790F18E6" w14:textId="30F19596" w:rsidR="00F74AD5" w:rsidRDefault="00D43A24">
      <w:pPr>
        <w:pStyle w:val="Verzeichnis1"/>
        <w:tabs>
          <w:tab w:val="left" w:pos="454"/>
          <w:tab w:val="right" w:leader="dot" w:pos="959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lang w:eastAsia="de-DE"/>
          <w14:ligatures w14:val="standardContextual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\o "1-3" </w:instrText>
      </w:r>
      <w:r>
        <w:rPr>
          <w:b w:val="0"/>
          <w:bCs w:val="0"/>
        </w:rPr>
        <w:fldChar w:fldCharType="separate"/>
      </w:r>
      <w:r w:rsidR="00F74AD5">
        <w:rPr>
          <w:noProof/>
        </w:rPr>
        <w:t>1.</w:t>
      </w:r>
      <w:r w:rsidR="00F74AD5">
        <w:rPr>
          <w:rFonts w:asciiTheme="minorHAnsi" w:eastAsiaTheme="minorEastAsia" w:hAnsiTheme="minorHAnsi" w:cstheme="minorBidi"/>
          <w:b w:val="0"/>
          <w:bCs w:val="0"/>
          <w:noProof/>
          <w:kern w:val="2"/>
          <w:lang w:eastAsia="de-DE"/>
          <w14:ligatures w14:val="standardContextual"/>
        </w:rPr>
        <w:tab/>
      </w:r>
      <w:r w:rsidR="00F74AD5">
        <w:rPr>
          <w:noProof/>
        </w:rPr>
        <w:t>Abkürzungsverzeichnis</w:t>
      </w:r>
      <w:r w:rsidR="00F74AD5">
        <w:rPr>
          <w:noProof/>
        </w:rPr>
        <w:tab/>
      </w:r>
      <w:r w:rsidR="00F74AD5">
        <w:rPr>
          <w:noProof/>
        </w:rPr>
        <w:fldChar w:fldCharType="begin"/>
      </w:r>
      <w:r w:rsidR="00F74AD5">
        <w:rPr>
          <w:noProof/>
        </w:rPr>
        <w:instrText xml:space="preserve"> PAGEREF _Toc176196757 \h </w:instrText>
      </w:r>
      <w:r w:rsidR="00F74AD5">
        <w:rPr>
          <w:noProof/>
        </w:rPr>
      </w:r>
      <w:r w:rsidR="00F74AD5">
        <w:rPr>
          <w:noProof/>
        </w:rPr>
        <w:fldChar w:fldCharType="separate"/>
      </w:r>
      <w:r w:rsidR="00F74AD5">
        <w:rPr>
          <w:noProof/>
        </w:rPr>
        <w:t>2</w:t>
      </w:r>
      <w:r w:rsidR="00F74AD5">
        <w:rPr>
          <w:noProof/>
        </w:rPr>
        <w:fldChar w:fldCharType="end"/>
      </w:r>
    </w:p>
    <w:p w14:paraId="533B2A5C" w14:textId="2D6EB6FE" w:rsidR="00F74AD5" w:rsidRDefault="00F74AD5">
      <w:pPr>
        <w:pStyle w:val="Verzeichnis1"/>
        <w:tabs>
          <w:tab w:val="left" w:pos="454"/>
          <w:tab w:val="right" w:leader="dot" w:pos="959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lang w:eastAsia="de-DE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noProof/>
          <w:kern w:val="2"/>
          <w:lang w:eastAsia="de-DE"/>
          <w14:ligatures w14:val="standardContextual"/>
        </w:rPr>
        <w:tab/>
      </w:r>
      <w:r>
        <w:rPr>
          <w:noProof/>
        </w:rPr>
        <w:t>Lernen am gemeinsamen Gegenstand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_Toc176196758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1FE8146" w14:textId="1FD50089" w:rsidR="00D43A24" w:rsidRDefault="00D43A24" w:rsidP="00D43A24">
      <w:pPr>
        <w:pStyle w:val="HauptberschriftREMI"/>
        <w:jc w:val="both"/>
      </w:pPr>
      <w:r>
        <w:rPr>
          <w:b/>
          <w:bCs/>
        </w:rPr>
        <w:fldChar w:fldCharType="end"/>
      </w:r>
    </w:p>
    <w:p w14:paraId="580F2898" w14:textId="1B6140A2" w:rsidR="00D43A24" w:rsidRDefault="00D43A24" w:rsidP="00D43A24">
      <w:pPr>
        <w:pStyle w:val="berschrift1REMI"/>
      </w:pPr>
      <w:r>
        <w:t xml:space="preserve"> </w:t>
      </w:r>
      <w:bookmarkStart w:id="0" w:name="_Toc176196757"/>
      <w:r>
        <w:t>Abkürzungsverzeichnis</w:t>
      </w:r>
      <w:bookmarkEnd w:id="0"/>
    </w:p>
    <w:p w14:paraId="03F9CF41" w14:textId="6A748C81" w:rsidR="00D43A24" w:rsidRPr="00D43A24" w:rsidRDefault="00D43A24" w:rsidP="00D43A24">
      <w:pPr>
        <w:pStyle w:val="FarbigeListe-Akzent11"/>
      </w:pPr>
      <w:proofErr w:type="spellStart"/>
      <w:r>
        <w:t>ReMi</w:t>
      </w:r>
      <w:proofErr w:type="spellEnd"/>
      <w:r>
        <w:tab/>
      </w:r>
      <w:r>
        <w:tab/>
        <w:t xml:space="preserve">= </w:t>
      </w:r>
      <w:proofErr w:type="spellStart"/>
      <w:r>
        <w:t>Reckahner</w:t>
      </w:r>
      <w:proofErr w:type="spellEnd"/>
      <w:r>
        <w:t xml:space="preserve"> Modelle zur Inklusiven Unterrichtsplanung</w:t>
      </w:r>
    </w:p>
    <w:p w14:paraId="5FB0C5D1" w14:textId="1ECDCBC6" w:rsidR="009A77F0" w:rsidRPr="00297336" w:rsidRDefault="002261CF" w:rsidP="00D43A24">
      <w:pPr>
        <w:pStyle w:val="berschrift1REMI"/>
      </w:pPr>
      <w:bookmarkStart w:id="1" w:name="_Toc176196758"/>
      <w:r>
        <w:t>Lernen am gemeinsamen Gegenstand</w:t>
      </w:r>
      <w:bookmarkEnd w:id="1"/>
    </w:p>
    <w:p w14:paraId="16386C31" w14:textId="65662BC5" w:rsidR="00C84FE7" w:rsidRPr="00297336" w:rsidRDefault="00C84FE7" w:rsidP="00486E0F">
      <w:pPr>
        <w:pStyle w:val="FlietextREMI"/>
        <w:jc w:val="both"/>
        <w:rPr>
          <w:color w:val="auto"/>
        </w:rPr>
      </w:pPr>
    </w:p>
    <w:p w14:paraId="05D45601" w14:textId="681EE209" w:rsidR="002261CF" w:rsidRPr="00D43A24" w:rsidRDefault="002261CF" w:rsidP="00D43A24">
      <w:pPr>
        <w:pStyle w:val="FlietextREMI"/>
      </w:pPr>
      <w:r w:rsidRPr="00D43A24">
        <w:t xml:space="preserve">Zur </w:t>
      </w:r>
      <w:r w:rsidR="00062076" w:rsidRPr="00D43A24">
        <w:t>i</w:t>
      </w:r>
      <w:r w:rsidRPr="00D43A24">
        <w:t xml:space="preserve">nklusiven Bildung gehören </w:t>
      </w:r>
      <w:r w:rsidR="00062076" w:rsidRPr="00D43A24">
        <w:t>neben der inneren Differenzierung</w:t>
      </w:r>
      <w:r w:rsidRPr="00D43A24">
        <w:t xml:space="preserve"> mit individualisiertem Lernen in Freiarbeit und in Lernbüros auch Epochen und Projekte des Lernens am gemeinsamen Gegenstand. In diesen didaktisch-methodischen Formen lernen alle Kinder und Jugendlichen</w:t>
      </w:r>
      <w:r w:rsidR="00486E0F" w:rsidRPr="00D43A24">
        <w:t xml:space="preserve"> ausgehend</w:t>
      </w:r>
      <w:r w:rsidRPr="00D43A24">
        <w:t xml:space="preserve"> von ihrem </w:t>
      </w:r>
      <w:r w:rsidR="00486E0F" w:rsidRPr="00D43A24">
        <w:t xml:space="preserve">aktuellen </w:t>
      </w:r>
      <w:r w:rsidRPr="00D43A24">
        <w:t xml:space="preserve">Kompetenzstand an einem gemeinsamen Thema. Ein solches gemeinsames Lernen ermöglicht </w:t>
      </w:r>
      <w:r w:rsidR="00062076" w:rsidRPr="00D43A24">
        <w:t xml:space="preserve">eine </w:t>
      </w:r>
      <w:r w:rsidRPr="00D43A24">
        <w:t>innere Differenzierung in heterogenen Lerngruppen (vgl. Müller-Bösch/Schaffner 2014).</w:t>
      </w:r>
    </w:p>
    <w:p w14:paraId="521D3D1B" w14:textId="10DE5007" w:rsidR="002261CF" w:rsidRDefault="002261CF" w:rsidP="00486E0F">
      <w:pPr>
        <w:pStyle w:val="FlietextREMI"/>
        <w:jc w:val="both"/>
        <w:rPr>
          <w:color w:val="auto"/>
        </w:rPr>
      </w:pPr>
    </w:p>
    <w:p w14:paraId="3BB0D26B" w14:textId="3217218A" w:rsidR="00924AEC" w:rsidRPr="00D43A24" w:rsidRDefault="00924AEC" w:rsidP="00D43A24">
      <w:pPr>
        <w:pStyle w:val="FlietextREMI"/>
      </w:pPr>
      <w:r w:rsidRPr="00D43A24">
        <w:t>Im Folgenden wird eine Zusammenstellung möglicher Arbeitsschritte für das Lernen am gemeinsamen Gegenstand im inklusiven Unterricht vorgestellt.</w:t>
      </w:r>
      <w:r w:rsidR="000B7555" w:rsidRPr="00D43A24">
        <w:t xml:space="preserve"> Dabei werden Anregungen der Fachhochschule Nordwestschweiz aufgegriffen (Lerncoaching 2019).</w:t>
      </w:r>
      <w:r w:rsidRPr="00D43A24">
        <w:t xml:space="preserve"> </w:t>
      </w:r>
    </w:p>
    <w:p w14:paraId="7518EFEA" w14:textId="14712F5A" w:rsidR="002261CF" w:rsidRDefault="002261CF" w:rsidP="00486E0F">
      <w:pPr>
        <w:pStyle w:val="NumerierungFlietextREMI"/>
        <w:jc w:val="both"/>
      </w:pPr>
      <w:r>
        <w:t xml:space="preserve">Suche nach </w:t>
      </w:r>
      <w:r w:rsidR="00924AEC">
        <w:t>Möglichkeiten der Differenzierung von</w:t>
      </w:r>
      <w:r>
        <w:t xml:space="preserve"> </w:t>
      </w:r>
      <w:r w:rsidR="00924AEC">
        <w:t>Themen des</w:t>
      </w:r>
      <w:r>
        <w:t xml:space="preserve"> Fach</w:t>
      </w:r>
      <w:r w:rsidR="00924AEC">
        <w:t>es</w:t>
      </w:r>
      <w:r>
        <w:t xml:space="preserve"> Deutsch</w:t>
      </w:r>
    </w:p>
    <w:p w14:paraId="0877C745" w14:textId="314A2B62" w:rsidR="002261CF" w:rsidRDefault="002261CF" w:rsidP="00486E0F">
      <w:pPr>
        <w:pStyle w:val="NumerierungFlietextREMI"/>
        <w:numPr>
          <w:ilvl w:val="0"/>
          <w:numId w:val="0"/>
        </w:numPr>
        <w:ind w:left="360"/>
        <w:jc w:val="both"/>
      </w:pPr>
      <w:r w:rsidRPr="00412679">
        <w:t>Für das Fach Deutsch bedeutet dies, dass Gegenst</w:t>
      </w:r>
      <w:r w:rsidR="00924AEC">
        <w:t>ände in ihrer K</w:t>
      </w:r>
      <w:r w:rsidRPr="00412679">
        <w:t>omplex</w:t>
      </w:r>
      <w:r w:rsidR="00924AEC">
        <w:t xml:space="preserve">ität so verstanden werden müssen, </w:t>
      </w:r>
      <w:r w:rsidRPr="00412679">
        <w:t xml:space="preserve">dass </w:t>
      </w:r>
      <w:r w:rsidR="00E73648">
        <w:t>sie in</w:t>
      </w:r>
      <w:r w:rsidR="00E73648" w:rsidRPr="00412679">
        <w:t xml:space="preserve"> </w:t>
      </w:r>
      <w:r w:rsidRPr="00412679">
        <w:t xml:space="preserve">ein Spektrum </w:t>
      </w:r>
      <w:r w:rsidR="00486E0F">
        <w:t>von</w:t>
      </w:r>
      <w:r w:rsidR="00486E0F" w:rsidRPr="00412679">
        <w:t xml:space="preserve"> </w:t>
      </w:r>
      <w:r w:rsidRPr="00412679">
        <w:t>Differenzierung</w:t>
      </w:r>
      <w:r w:rsidR="00486E0F">
        <w:t>en</w:t>
      </w:r>
      <w:r w:rsidRPr="00412679">
        <w:t xml:space="preserve"> </w:t>
      </w:r>
      <w:r w:rsidR="00924AEC">
        <w:t>aufgefächert werden k</w:t>
      </w:r>
      <w:r w:rsidR="00E73648">
        <w:t>ö</w:t>
      </w:r>
      <w:r w:rsidR="00924AEC">
        <w:t>nn</w:t>
      </w:r>
      <w:r w:rsidR="00E73648">
        <w:t>en</w:t>
      </w:r>
      <w:r w:rsidRPr="00412679">
        <w:t xml:space="preserve">. </w:t>
      </w:r>
    </w:p>
    <w:p w14:paraId="26BA86D1" w14:textId="669F7206" w:rsidR="00E5298B" w:rsidRDefault="00E5298B" w:rsidP="00486E0F">
      <w:pPr>
        <w:pStyle w:val="NumerierungFlietextREMI"/>
        <w:jc w:val="both"/>
      </w:pPr>
      <w:r>
        <w:t xml:space="preserve">Organisation flexibler </w:t>
      </w:r>
      <w:r w:rsidR="004D575D">
        <w:t>Arbeitsb</w:t>
      </w:r>
      <w:r>
        <w:t>edingungen, die kooperatives Lernen fördern</w:t>
      </w:r>
    </w:p>
    <w:p w14:paraId="5C1835FB" w14:textId="3D2582D4" w:rsidR="00E5298B" w:rsidRDefault="004D575D" w:rsidP="00486E0F">
      <w:pPr>
        <w:pStyle w:val="NumerierungFlietextREMI"/>
        <w:numPr>
          <w:ilvl w:val="0"/>
          <w:numId w:val="0"/>
        </w:numPr>
        <w:ind w:left="360"/>
        <w:jc w:val="both"/>
      </w:pPr>
      <w:r>
        <w:t>Arbeitsb</w:t>
      </w:r>
      <w:r w:rsidR="00E5298B" w:rsidRPr="00412679">
        <w:t xml:space="preserve">edingungen </w:t>
      </w:r>
      <w:r w:rsidR="00924AEC">
        <w:t xml:space="preserve">sollten so gestaltet werden, </w:t>
      </w:r>
      <w:r w:rsidR="00E5298B" w:rsidRPr="00412679">
        <w:t>dass die Sozialformen während de</w:t>
      </w:r>
      <w:r w:rsidR="00924AEC">
        <w:t>s</w:t>
      </w:r>
      <w:r w:rsidR="00E5298B" w:rsidRPr="00412679">
        <w:t xml:space="preserve"> Lernen</w:t>
      </w:r>
      <w:r w:rsidR="00924AEC">
        <w:t>s</w:t>
      </w:r>
      <w:r w:rsidR="00E5298B" w:rsidRPr="00412679">
        <w:t xml:space="preserve"> flexibel gewechselt werden können</w:t>
      </w:r>
      <w:r w:rsidR="00D8540D">
        <w:t>, so dass Arbeit im Plenum,</w:t>
      </w:r>
      <w:r w:rsidR="00E5298B" w:rsidRPr="00412679">
        <w:t xml:space="preserve"> kooperatives Lernen </w:t>
      </w:r>
      <w:r w:rsidR="00D8540D">
        <w:t xml:space="preserve">in Gruppen und Einzelarbeit </w:t>
      </w:r>
      <w:r w:rsidR="00E5298B" w:rsidRPr="00412679">
        <w:t>mit verschiedenen Zugängen möglich</w:t>
      </w:r>
      <w:r w:rsidR="00924AEC">
        <w:t xml:space="preserve"> </w:t>
      </w:r>
      <w:r w:rsidR="00E73648">
        <w:t>sind</w:t>
      </w:r>
      <w:r w:rsidR="00E5298B" w:rsidRPr="00412679">
        <w:t>. Dabei ist die Partizipation der Lernenden wesentlich, denn sie sind Expert*innen ihres Lernens und wissen</w:t>
      </w:r>
      <w:r w:rsidR="00924AEC">
        <w:t xml:space="preserve"> oft</w:t>
      </w:r>
      <w:r w:rsidR="00E5298B" w:rsidRPr="00412679">
        <w:t xml:space="preserve">, wie sie sich gut weiterentwickeln können. </w:t>
      </w:r>
    </w:p>
    <w:p w14:paraId="330471CB" w14:textId="6318D794" w:rsidR="00E5298B" w:rsidRDefault="00E5298B" w:rsidP="00486E0F">
      <w:pPr>
        <w:pStyle w:val="NumerierungFlietextREMI"/>
        <w:jc w:val="both"/>
      </w:pPr>
      <w:r>
        <w:t xml:space="preserve">Strukturierung der Lernumgebung </w:t>
      </w:r>
    </w:p>
    <w:p w14:paraId="28276B68" w14:textId="0BAD1A7F" w:rsidR="00E5298B" w:rsidRDefault="00E5298B" w:rsidP="00486E0F">
      <w:pPr>
        <w:pStyle w:val="NumerierungFlietextREMI"/>
        <w:numPr>
          <w:ilvl w:val="0"/>
          <w:numId w:val="0"/>
        </w:numPr>
        <w:ind w:left="360"/>
        <w:jc w:val="both"/>
      </w:pPr>
      <w:r w:rsidRPr="00E5298B">
        <w:t xml:space="preserve">Seitens der Deutschlehrkräfte sollte eine Struktur in der Differenzierung </w:t>
      </w:r>
      <w:r w:rsidR="004D575D">
        <w:t>vor</w:t>
      </w:r>
      <w:r w:rsidRPr="00E5298B">
        <w:t xml:space="preserve">gegeben werden, so in </w:t>
      </w:r>
      <w:r w:rsidR="004D575D">
        <w:t xml:space="preserve">der Strukturierung von </w:t>
      </w:r>
      <w:r w:rsidRPr="00E5298B">
        <w:t xml:space="preserve">Zeit und Raum, d.h. welche Zeitfenster </w:t>
      </w:r>
      <w:r w:rsidR="004D575D">
        <w:t xml:space="preserve">und </w:t>
      </w:r>
      <w:r w:rsidRPr="00E5298B">
        <w:t>welche Lernorte (Klassenräume, Fachräume, Bibliotheken o.a.) d</w:t>
      </w:r>
      <w:r w:rsidR="00E73648">
        <w:t>en</w:t>
      </w:r>
      <w:r w:rsidRPr="00E5298B">
        <w:t xml:space="preserve"> Lernenden zur Verfügung</w:t>
      </w:r>
      <w:r w:rsidR="00E73648">
        <w:t xml:space="preserve"> stehen</w:t>
      </w:r>
      <w:r w:rsidRPr="00E5298B">
        <w:t>, um sich mit dem Gegenstand auseinanderzusetzen.</w:t>
      </w:r>
    </w:p>
    <w:p w14:paraId="20B194C9" w14:textId="056F248C" w:rsidR="00E5298B" w:rsidRDefault="00E5298B" w:rsidP="00486E0F">
      <w:pPr>
        <w:pStyle w:val="NumerierungFlietextREMI"/>
        <w:jc w:val="both"/>
      </w:pPr>
      <w:r>
        <w:t xml:space="preserve">Fokussierung der </w:t>
      </w:r>
      <w:r w:rsidR="00486E0F">
        <w:t xml:space="preserve">zu entwickelnden </w:t>
      </w:r>
      <w:r>
        <w:t>Kompetenzen im Fach Deutsch und im fachübergreifenden Zusammenhang (mit Offenheit)</w:t>
      </w:r>
    </w:p>
    <w:p w14:paraId="24B27FA3" w14:textId="35A40D06" w:rsidR="00E5298B" w:rsidRDefault="00486E0F" w:rsidP="00486E0F">
      <w:pPr>
        <w:pStyle w:val="NumerierungFlietextREMI"/>
        <w:numPr>
          <w:ilvl w:val="0"/>
          <w:numId w:val="0"/>
        </w:numPr>
        <w:ind w:left="360"/>
        <w:jc w:val="both"/>
      </w:pPr>
      <w:r>
        <w:t>Die</w:t>
      </w:r>
      <w:r w:rsidR="00E5298B" w:rsidRPr="00412679">
        <w:t xml:space="preserve"> Deutschlehrkräfte </w:t>
      </w:r>
      <w:r>
        <w:t xml:space="preserve">sollten den Lernenden auch </w:t>
      </w:r>
      <w:r w:rsidR="00E5298B" w:rsidRPr="00412679">
        <w:t>die entwicklungslogischen situativen Lernziele auf fachlicher und überfachlicher Ebene darlegen, d.</w:t>
      </w:r>
      <w:r>
        <w:t xml:space="preserve"> </w:t>
      </w:r>
      <w:r w:rsidR="00E5298B" w:rsidRPr="00412679">
        <w:t>h. sie soll</w:t>
      </w:r>
      <w:r>
        <w:t>t</w:t>
      </w:r>
      <w:r w:rsidR="00E5298B" w:rsidRPr="00412679">
        <w:t xml:space="preserve">en ihnen erklären, welche </w:t>
      </w:r>
      <w:r w:rsidR="00E5298B" w:rsidRPr="00412679">
        <w:lastRenderedPageBreak/>
        <w:t xml:space="preserve">Kompetenzen sie durch die Auseinandersetzung mit dem Gegenstand trainieren </w:t>
      </w:r>
      <w:r>
        <w:t>können</w:t>
      </w:r>
      <w:r w:rsidR="00E5298B" w:rsidRPr="00412679">
        <w:t xml:space="preserve">. Dabei sollten </w:t>
      </w:r>
      <w:r w:rsidR="004D575D">
        <w:t>Freiräume</w:t>
      </w:r>
      <w:r w:rsidR="00E5298B" w:rsidRPr="00412679">
        <w:t xml:space="preserve"> </w:t>
      </w:r>
      <w:r w:rsidR="00D8540D">
        <w:t xml:space="preserve">für individuelle Lernbedürfnisse </w:t>
      </w:r>
      <w:r w:rsidR="00E5298B" w:rsidRPr="00412679">
        <w:t>gegeben werden</w:t>
      </w:r>
      <w:r w:rsidR="00D8540D">
        <w:t>.</w:t>
      </w:r>
      <w:r w:rsidR="00E5298B" w:rsidRPr="00412679">
        <w:t xml:space="preserve"> In diesem Zusammenhang kann mit dem </w:t>
      </w:r>
      <w:proofErr w:type="spellStart"/>
      <w:r w:rsidR="00E5298B" w:rsidRPr="00412679">
        <w:t>ReMi</w:t>
      </w:r>
      <w:proofErr w:type="spellEnd"/>
      <w:r w:rsidR="004D575D">
        <w:t>-Kompetenzraster</w:t>
      </w:r>
      <w:r w:rsidR="00E5298B" w:rsidRPr="00412679">
        <w:t xml:space="preserve"> gearbeitet werden. </w:t>
      </w:r>
      <w:r w:rsidR="004D575D">
        <w:t xml:space="preserve">Wichtig ist eine </w:t>
      </w:r>
      <w:r w:rsidR="00E5298B" w:rsidRPr="00412679">
        <w:t xml:space="preserve">Einschätzung </w:t>
      </w:r>
      <w:r w:rsidR="004D575D">
        <w:t xml:space="preserve">der individuellen Lernausgangslage </w:t>
      </w:r>
      <w:r w:rsidR="00E5298B" w:rsidRPr="00412679">
        <w:t>durch Lernende</w:t>
      </w:r>
      <w:r w:rsidR="004D575D">
        <w:t xml:space="preserve"> und Lehrende</w:t>
      </w:r>
      <w:r>
        <w:t xml:space="preserve"> </w:t>
      </w:r>
      <w:r w:rsidR="004D575D">
        <w:t xml:space="preserve">vor </w:t>
      </w:r>
      <w:r>
        <w:t xml:space="preserve">und </w:t>
      </w:r>
      <w:r w:rsidR="004D575D">
        <w:t>nach bestimmten Lernphasen.</w:t>
      </w:r>
    </w:p>
    <w:p w14:paraId="06CA94F8" w14:textId="4D0F1B25" w:rsidR="00E5298B" w:rsidRDefault="00E5298B" w:rsidP="00486E0F">
      <w:pPr>
        <w:pStyle w:val="NumerierungFlietextREMI"/>
        <w:jc w:val="both"/>
      </w:pPr>
      <w:r>
        <w:t xml:space="preserve">Entwicklung differenzierter Materialien (je nach Schwerpunktsetzung </w:t>
      </w:r>
      <w:r w:rsidR="00062076">
        <w:t>für</w:t>
      </w:r>
      <w:r>
        <w:t xml:space="preserve"> das Kind/den Jugendlichen</w:t>
      </w:r>
      <w:r w:rsidR="00062076">
        <w:t>)</w:t>
      </w:r>
    </w:p>
    <w:p w14:paraId="67364ECD" w14:textId="4106F688" w:rsidR="00E5298B" w:rsidRDefault="00D8540D" w:rsidP="00486E0F">
      <w:pPr>
        <w:pStyle w:val="NumerierungFlietextREMI"/>
        <w:numPr>
          <w:ilvl w:val="0"/>
          <w:numId w:val="0"/>
        </w:numPr>
        <w:ind w:left="360"/>
        <w:jc w:val="both"/>
      </w:pPr>
      <w:r>
        <w:t>Für das Lernen am gemeinsamen Gegenstand</w:t>
      </w:r>
      <w:r w:rsidRPr="00412679">
        <w:t xml:space="preserve"> </w:t>
      </w:r>
      <w:r w:rsidR="00E5298B" w:rsidRPr="00412679">
        <w:t xml:space="preserve">gilt es, die unterschiedlichen </w:t>
      </w:r>
      <w:r>
        <w:t>Lerngelegenheiten und Lernh</w:t>
      </w:r>
      <w:r w:rsidR="00E5298B" w:rsidRPr="00412679">
        <w:t xml:space="preserve">ilfen vorzubereiten. Dabei muss </w:t>
      </w:r>
      <w:r>
        <w:t>vo</w:t>
      </w:r>
      <w:r w:rsidR="00E5298B" w:rsidRPr="00412679">
        <w:t xml:space="preserve">m jeweiligen Stand des Kindes/Jugendlichen </w:t>
      </w:r>
      <w:r>
        <w:t>ausgegangen</w:t>
      </w:r>
      <w:r w:rsidR="00E5298B" w:rsidRPr="00412679">
        <w:t xml:space="preserve"> werden</w:t>
      </w:r>
      <w:r>
        <w:t>, um</w:t>
      </w:r>
      <w:r w:rsidR="00E5298B" w:rsidRPr="00412679">
        <w:t xml:space="preserve"> entsprechende</w:t>
      </w:r>
      <w:r>
        <w:t xml:space="preserve"> Materialien</w:t>
      </w:r>
      <w:r w:rsidR="00E5298B" w:rsidRPr="00412679">
        <w:t xml:space="preserve"> zur Erreichung der nächsten Kompetenzstufe</w:t>
      </w:r>
      <w:r w:rsidR="002758E4">
        <w:t xml:space="preserve"> vorbereiten</w:t>
      </w:r>
      <w:r>
        <w:t xml:space="preserve"> zu können</w:t>
      </w:r>
      <w:r w:rsidR="00E5298B" w:rsidRPr="00412679">
        <w:t>.</w:t>
      </w:r>
    </w:p>
    <w:p w14:paraId="76841C87" w14:textId="02A1E445" w:rsidR="00E5298B" w:rsidRDefault="002758E4" w:rsidP="00486E0F">
      <w:pPr>
        <w:pStyle w:val="NumerierungFlietextREMI"/>
        <w:jc w:val="both"/>
      </w:pPr>
      <w:r>
        <w:t>Angebote</w:t>
      </w:r>
      <w:r w:rsidR="00E5298B">
        <w:t xml:space="preserve"> guter, differenzierter Aufgaben und Lernaufträge, wobei d</w:t>
      </w:r>
      <w:r>
        <w:t>as</w:t>
      </w:r>
      <w:r w:rsidR="00E5298B">
        <w:t xml:space="preserve"> </w:t>
      </w:r>
      <w:r>
        <w:t>ü</w:t>
      </w:r>
      <w:r w:rsidR="00E5298B">
        <w:t xml:space="preserve">bergeordnete </w:t>
      </w:r>
      <w:r>
        <w:t>gemeinsame</w:t>
      </w:r>
      <w:r w:rsidR="001615CD">
        <w:t xml:space="preserve"> </w:t>
      </w:r>
      <w:r>
        <w:t xml:space="preserve">Thema </w:t>
      </w:r>
      <w:r w:rsidR="001615CD">
        <w:t>beachtet wir</w:t>
      </w:r>
      <w:r w:rsidR="00E73648">
        <w:t>d</w:t>
      </w:r>
    </w:p>
    <w:p w14:paraId="63FA351D" w14:textId="14D5ECEA" w:rsidR="00E5298B" w:rsidRPr="00412679" w:rsidRDefault="00E5298B" w:rsidP="00486E0F">
      <w:pPr>
        <w:pStyle w:val="NumerierungFlietextREMI"/>
        <w:numPr>
          <w:ilvl w:val="0"/>
          <w:numId w:val="0"/>
        </w:numPr>
        <w:ind w:left="360"/>
        <w:jc w:val="both"/>
      </w:pPr>
      <w:r w:rsidRPr="00412679">
        <w:t xml:space="preserve">Inhaltlich attraktive und methodisch durchdachte Aufgaben und Lernaufträge sind die zentralen fachdidaktischen Gestaltungselemente der Lernumgebungen und bilden damit das Rückgrat </w:t>
      </w:r>
      <w:r w:rsidR="00486E0F">
        <w:t>des</w:t>
      </w:r>
      <w:r w:rsidR="00486E0F" w:rsidRPr="00412679">
        <w:t xml:space="preserve"> </w:t>
      </w:r>
      <w:r w:rsidR="001615CD">
        <w:t xml:space="preserve">inklusiven </w:t>
      </w:r>
      <w:r w:rsidRPr="00412679">
        <w:t xml:space="preserve">Deutschunterrichts. Die Aufgaben müssen motivierend sein und die Kinder/Jugendlichen </w:t>
      </w:r>
      <w:r w:rsidR="00486E0F">
        <w:t>zur Auseinandersetzung mit den Themen anregen</w:t>
      </w:r>
      <w:r w:rsidRPr="00412679">
        <w:t xml:space="preserve">. Zudem sollen die Aufgaben fachliches und </w:t>
      </w:r>
      <w:r w:rsidR="00486E0F">
        <w:t>fächerübergreifendes</w:t>
      </w:r>
      <w:r w:rsidR="00486E0F" w:rsidRPr="00412679">
        <w:t xml:space="preserve"> </w:t>
      </w:r>
      <w:r w:rsidRPr="00412679">
        <w:t xml:space="preserve">Lernen verknüpfen, d.h. für das Fach Deutsch beispielsweise den Bereich Schreiben mit dem Bereich Lesen oder den Bereich Lesen mit dem Bereich Grammatik usw.; dies kann auch überfachlich gedacht werden, wenn beispielsweise Texte aus dem Bereich Biologie </w:t>
      </w:r>
      <w:r w:rsidR="00486E0F">
        <w:t>verwendet werden</w:t>
      </w:r>
      <w:r w:rsidR="00486E0F" w:rsidRPr="00412679">
        <w:t xml:space="preserve"> </w:t>
      </w:r>
      <w:r w:rsidRPr="00412679">
        <w:t xml:space="preserve">und an diesen mit Blick auf Bereiche des Deutschunterrichts gearbeitet wird. Es kann sich um Aufgabenformate handeln, die in das Thema </w:t>
      </w:r>
      <w:r w:rsidR="00486E0F">
        <w:t>einführen</w:t>
      </w:r>
      <w:r w:rsidRPr="00412679">
        <w:t xml:space="preserve">, die Entdeckungen ermöglichen, die das Erarbeiten und Vertiefen aufgreifen, die Systematisierungen fördern, die üben lassen oder </w:t>
      </w:r>
      <w:r w:rsidR="00486E0F">
        <w:t>den</w:t>
      </w:r>
      <w:r w:rsidR="00486E0F" w:rsidRPr="00412679">
        <w:t xml:space="preserve"> </w:t>
      </w:r>
      <w:r w:rsidRPr="00412679">
        <w:t xml:space="preserve">Transfer anregen. </w:t>
      </w:r>
    </w:p>
    <w:p w14:paraId="130B457E" w14:textId="33D346B6" w:rsidR="00E5298B" w:rsidRDefault="008A4D54" w:rsidP="00D43A24">
      <w:pPr>
        <w:pStyle w:val="FlietextREMI"/>
      </w:pPr>
      <w:r>
        <w:t xml:space="preserve">Eine </w:t>
      </w:r>
      <w:r w:rsidR="00486E0F">
        <w:t>Vielzahl von</w:t>
      </w:r>
      <w:r>
        <w:t xml:space="preserve"> Unterrichtsthemen eignet sich für das Lernen am gemeinsamen Gegenstand</w:t>
      </w:r>
      <w:r w:rsidR="000A658B">
        <w:t xml:space="preserve"> in heterogenen Lerngruppen</w:t>
      </w:r>
      <w:r>
        <w:t xml:space="preserve">. </w:t>
      </w:r>
      <w:r w:rsidR="000A658B">
        <w:t xml:space="preserve">Gut differenzieren </w:t>
      </w:r>
      <w:r w:rsidR="00486E0F">
        <w:t xml:space="preserve">lassen </w:t>
      </w:r>
      <w:r w:rsidR="000A658B">
        <w:t xml:space="preserve">sich </w:t>
      </w:r>
      <w:r>
        <w:t>zum Beispiel</w:t>
      </w:r>
      <w:r w:rsidR="000A658B">
        <w:t xml:space="preserve"> folgende Unterrichtsthemen</w:t>
      </w:r>
      <w:r>
        <w:t>: Auseinandersetzung mit einem Buch</w:t>
      </w:r>
      <w:r w:rsidR="000A658B">
        <w:t>, Schreiben eines Textes</w:t>
      </w:r>
      <w:r>
        <w:t xml:space="preserve"> </w:t>
      </w:r>
      <w:r w:rsidR="000A658B">
        <w:t xml:space="preserve">(Brief, Geschichte, Sachtext), </w:t>
      </w:r>
      <w:r w:rsidR="00157D82">
        <w:t xml:space="preserve">Lernen/Schreiben eines Gedichts, </w:t>
      </w:r>
      <w:r w:rsidR="000A658B">
        <w:t xml:space="preserve">Theaterspielen, </w:t>
      </w:r>
      <w:r w:rsidR="00157D82">
        <w:t>Rechtschreiben üben.</w:t>
      </w:r>
    </w:p>
    <w:p w14:paraId="525C439F" w14:textId="77777777" w:rsidR="00D43A24" w:rsidRDefault="00D43A24" w:rsidP="00062076">
      <w:pPr>
        <w:pStyle w:val="NumerierungFlietextREMI"/>
        <w:numPr>
          <w:ilvl w:val="0"/>
          <w:numId w:val="0"/>
        </w:numPr>
        <w:jc w:val="both"/>
      </w:pPr>
    </w:p>
    <w:p w14:paraId="3AB86BEE" w14:textId="77777777" w:rsidR="00D43A24" w:rsidRPr="00206C0B" w:rsidRDefault="00D43A24" w:rsidP="00D43A24">
      <w:pPr>
        <w:pStyle w:val="ListenabsatzregularREMI"/>
        <w:numPr>
          <w:ilvl w:val="0"/>
          <w:numId w:val="0"/>
        </w:numPr>
        <w:ind w:left="425" w:hanging="425"/>
        <w:textAlignment w:val="baseline"/>
        <w:rPr>
          <w:rFonts w:eastAsia="Arial" w:cs="Segoe UI"/>
          <w:szCs w:val="22"/>
        </w:rPr>
      </w:pPr>
    </w:p>
    <w:p w14:paraId="31B99300" w14:textId="77777777" w:rsidR="00D43A24" w:rsidRPr="00D43A24" w:rsidRDefault="00D43A24" w:rsidP="00D43A24"/>
    <w:sectPr w:rsidR="00D43A24" w:rsidRPr="00D43A24" w:rsidSect="00F00DF4">
      <w:footerReference w:type="even" r:id="rId8"/>
      <w:footerReference w:type="default" r:id="rId9"/>
      <w:pgSz w:w="11900" w:h="16840"/>
      <w:pgMar w:top="1440" w:right="85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0F3BA" w14:textId="77777777" w:rsidR="00382A6F" w:rsidRDefault="00382A6F">
      <w:r>
        <w:separator/>
      </w:r>
    </w:p>
  </w:endnote>
  <w:endnote w:type="continuationSeparator" w:id="0">
    <w:p w14:paraId="2EF3B954" w14:textId="77777777" w:rsidR="00382A6F" w:rsidRDefault="0038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95274" w14:textId="77777777" w:rsidR="00015745" w:rsidRDefault="00015745" w:rsidP="001359EF">
    <w:pPr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end"/>
    </w:r>
  </w:p>
  <w:p w14:paraId="3D7D15DD" w14:textId="77777777" w:rsidR="00015745" w:rsidRDefault="00015745" w:rsidP="000B4D21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D3EC5" w14:textId="77777777" w:rsidR="00015745" w:rsidRDefault="00015745" w:rsidP="001359EF">
    <w:pPr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6373B6">
      <w:rPr>
        <w:rStyle w:val="Seitenzahl"/>
        <w:noProof/>
      </w:rPr>
      <w:t>1</w:t>
    </w:r>
    <w:r>
      <w:rPr>
        <w:rStyle w:val="Seitenzahl"/>
      </w:rPr>
      <w:fldChar w:fldCharType="end"/>
    </w:r>
  </w:p>
  <w:p w14:paraId="235DDC7E" w14:textId="77777777" w:rsidR="00015745" w:rsidRDefault="00015745" w:rsidP="000B4D21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A4BAE" w14:textId="77777777" w:rsidR="00382A6F" w:rsidRDefault="00382A6F">
      <w:r>
        <w:separator/>
      </w:r>
    </w:p>
  </w:footnote>
  <w:footnote w:type="continuationSeparator" w:id="0">
    <w:p w14:paraId="7BE21C96" w14:textId="77777777" w:rsidR="00382A6F" w:rsidRDefault="00382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956E4"/>
    <w:multiLevelType w:val="hybridMultilevel"/>
    <w:tmpl w:val="16A286D2"/>
    <w:lvl w:ilvl="0" w:tplc="A0E4E380">
      <w:start w:val="1"/>
      <w:numFmt w:val="bullet"/>
      <w:pStyle w:val="ListenabsatzregularREMI"/>
      <w:lvlText w:val="•"/>
      <w:lvlJc w:val="left"/>
      <w:pPr>
        <w:ind w:left="720" w:hanging="360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E7DE7"/>
    <w:multiLevelType w:val="hybridMultilevel"/>
    <w:tmpl w:val="A69E8250"/>
    <w:lvl w:ilvl="0" w:tplc="1AC45880">
      <w:start w:val="1"/>
      <w:numFmt w:val="decimal"/>
      <w:pStyle w:val="NumerierungFlietextREMI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E683D"/>
    <w:multiLevelType w:val="hybridMultilevel"/>
    <w:tmpl w:val="4EE89758"/>
    <w:lvl w:ilvl="0" w:tplc="B254CAF8">
      <w:start w:val="1"/>
      <w:numFmt w:val="bullet"/>
      <w:pStyle w:val="Formatvorlage2"/>
      <w:lvlText w:val="-"/>
      <w:lvlJc w:val="left"/>
      <w:pPr>
        <w:tabs>
          <w:tab w:val="num" w:pos="708"/>
        </w:tabs>
        <w:ind w:left="0" w:firstLine="0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D580A"/>
    <w:multiLevelType w:val="hybridMultilevel"/>
    <w:tmpl w:val="9BDA7D72"/>
    <w:lvl w:ilvl="0" w:tplc="D6EE0A46">
      <w:start w:val="1"/>
      <w:numFmt w:val="bullet"/>
      <w:pStyle w:val="Formatvorlag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C3AC0"/>
    <w:multiLevelType w:val="multilevel"/>
    <w:tmpl w:val="065E94A0"/>
    <w:lvl w:ilvl="0">
      <w:start w:val="1"/>
      <w:numFmt w:val="decimal"/>
      <w:pStyle w:val="berschrift1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48466C07"/>
    <w:multiLevelType w:val="hybridMultilevel"/>
    <w:tmpl w:val="479C9168"/>
    <w:lvl w:ilvl="0" w:tplc="C7AE0CE4">
      <w:start w:val="1"/>
      <w:numFmt w:val="decimal"/>
      <w:pStyle w:val="berschrift1REMI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91DED"/>
    <w:multiLevelType w:val="hybridMultilevel"/>
    <w:tmpl w:val="9D240800"/>
    <w:lvl w:ilvl="0" w:tplc="3FDC4306">
      <w:start w:val="1"/>
      <w:numFmt w:val="bullet"/>
      <w:pStyle w:val="TabellenstilListeEbene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B201D"/>
    <w:multiLevelType w:val="multilevel"/>
    <w:tmpl w:val="4EE89758"/>
    <w:styleLink w:val="ListeREMIEbene2"/>
    <w:lvl w:ilvl="0">
      <w:start w:val="1"/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A60440"/>
    <w:multiLevelType w:val="hybridMultilevel"/>
    <w:tmpl w:val="3A7C3784"/>
    <w:lvl w:ilvl="0" w:tplc="35043CF6">
      <w:start w:val="1"/>
      <w:numFmt w:val="bullet"/>
      <w:pStyle w:val="TabellenstilListeREMI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718D7"/>
    <w:multiLevelType w:val="hybridMultilevel"/>
    <w:tmpl w:val="5516A3BC"/>
    <w:styleLink w:val="Strich"/>
    <w:lvl w:ilvl="0" w:tplc="FC12F1E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BEEC16D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C84A5522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7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5FDE469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13946A0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4650B938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082CDC3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F3FCCBE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ACEEBDD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 w16cid:durableId="733241468">
    <w:abstractNumId w:val="9"/>
  </w:num>
  <w:num w:numId="2" w16cid:durableId="125242402">
    <w:abstractNumId w:val="1"/>
  </w:num>
  <w:num w:numId="3" w16cid:durableId="182939247">
    <w:abstractNumId w:val="0"/>
  </w:num>
  <w:num w:numId="4" w16cid:durableId="155152282">
    <w:abstractNumId w:val="6"/>
  </w:num>
  <w:num w:numId="5" w16cid:durableId="1279293300">
    <w:abstractNumId w:val="2"/>
  </w:num>
  <w:num w:numId="6" w16cid:durableId="625428310">
    <w:abstractNumId w:val="7"/>
  </w:num>
  <w:num w:numId="7" w16cid:durableId="54276447">
    <w:abstractNumId w:val="3"/>
  </w:num>
  <w:num w:numId="8" w16cid:durableId="948900719">
    <w:abstractNumId w:val="8"/>
  </w:num>
  <w:num w:numId="9" w16cid:durableId="2020353279">
    <w:abstractNumId w:val="5"/>
  </w:num>
  <w:num w:numId="10" w16cid:durableId="206741508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consecutiveHyphenLimit w:val="3"/>
  <w:hyphenationZone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1CF"/>
    <w:rsid w:val="00004A25"/>
    <w:rsid w:val="00007E37"/>
    <w:rsid w:val="00007F8A"/>
    <w:rsid w:val="00011764"/>
    <w:rsid w:val="00015745"/>
    <w:rsid w:val="00022EF1"/>
    <w:rsid w:val="00030C36"/>
    <w:rsid w:val="00032CC8"/>
    <w:rsid w:val="00050FB9"/>
    <w:rsid w:val="00051955"/>
    <w:rsid w:val="000569C8"/>
    <w:rsid w:val="00062076"/>
    <w:rsid w:val="00062A1B"/>
    <w:rsid w:val="0006390A"/>
    <w:rsid w:val="000650CB"/>
    <w:rsid w:val="000758DE"/>
    <w:rsid w:val="0007629E"/>
    <w:rsid w:val="00076BBC"/>
    <w:rsid w:val="00077684"/>
    <w:rsid w:val="00077C96"/>
    <w:rsid w:val="00080610"/>
    <w:rsid w:val="000A1798"/>
    <w:rsid w:val="000A4CF6"/>
    <w:rsid w:val="000A5EFF"/>
    <w:rsid w:val="000A658B"/>
    <w:rsid w:val="000B13DD"/>
    <w:rsid w:val="000B4D21"/>
    <w:rsid w:val="000B7555"/>
    <w:rsid w:val="000C1797"/>
    <w:rsid w:val="000C5F55"/>
    <w:rsid w:val="000D05C7"/>
    <w:rsid w:val="000E1F38"/>
    <w:rsid w:val="000E5495"/>
    <w:rsid w:val="000F5CBA"/>
    <w:rsid w:val="00113827"/>
    <w:rsid w:val="001157BE"/>
    <w:rsid w:val="00116D0E"/>
    <w:rsid w:val="00122146"/>
    <w:rsid w:val="00130950"/>
    <w:rsid w:val="0013174B"/>
    <w:rsid w:val="00132F9B"/>
    <w:rsid w:val="001359EF"/>
    <w:rsid w:val="00135EB2"/>
    <w:rsid w:val="00141A5C"/>
    <w:rsid w:val="001421F6"/>
    <w:rsid w:val="00144FD2"/>
    <w:rsid w:val="00152A77"/>
    <w:rsid w:val="00154240"/>
    <w:rsid w:val="00157553"/>
    <w:rsid w:val="00157D82"/>
    <w:rsid w:val="001615CD"/>
    <w:rsid w:val="00170477"/>
    <w:rsid w:val="00171C07"/>
    <w:rsid w:val="00176810"/>
    <w:rsid w:val="001832E3"/>
    <w:rsid w:val="001975D1"/>
    <w:rsid w:val="001A11CD"/>
    <w:rsid w:val="001B34B4"/>
    <w:rsid w:val="001B5962"/>
    <w:rsid w:val="001C7D0D"/>
    <w:rsid w:val="001E0672"/>
    <w:rsid w:val="001E0AF6"/>
    <w:rsid w:val="001E64A7"/>
    <w:rsid w:val="001F568E"/>
    <w:rsid w:val="00206C0B"/>
    <w:rsid w:val="002130A0"/>
    <w:rsid w:val="00214786"/>
    <w:rsid w:val="002228CB"/>
    <w:rsid w:val="00222BD3"/>
    <w:rsid w:val="00222D60"/>
    <w:rsid w:val="002261CF"/>
    <w:rsid w:val="0023152A"/>
    <w:rsid w:val="002341E8"/>
    <w:rsid w:val="00237A42"/>
    <w:rsid w:val="002423C8"/>
    <w:rsid w:val="00254B88"/>
    <w:rsid w:val="00257AF3"/>
    <w:rsid w:val="002605C2"/>
    <w:rsid w:val="002615F2"/>
    <w:rsid w:val="002665BA"/>
    <w:rsid w:val="00271763"/>
    <w:rsid w:val="002758E4"/>
    <w:rsid w:val="002806C9"/>
    <w:rsid w:val="00290D01"/>
    <w:rsid w:val="00292100"/>
    <w:rsid w:val="00293995"/>
    <w:rsid w:val="00297336"/>
    <w:rsid w:val="002A2264"/>
    <w:rsid w:val="002A2560"/>
    <w:rsid w:val="002A406B"/>
    <w:rsid w:val="002B277A"/>
    <w:rsid w:val="002B38B2"/>
    <w:rsid w:val="002B624E"/>
    <w:rsid w:val="002B6D0D"/>
    <w:rsid w:val="002C2E2D"/>
    <w:rsid w:val="002D0065"/>
    <w:rsid w:val="002F6448"/>
    <w:rsid w:val="0030134D"/>
    <w:rsid w:val="00306064"/>
    <w:rsid w:val="00306FAD"/>
    <w:rsid w:val="0033034F"/>
    <w:rsid w:val="0033039A"/>
    <w:rsid w:val="003370C7"/>
    <w:rsid w:val="00341AB8"/>
    <w:rsid w:val="0036451D"/>
    <w:rsid w:val="0037346A"/>
    <w:rsid w:val="00382A6F"/>
    <w:rsid w:val="00390542"/>
    <w:rsid w:val="003978D5"/>
    <w:rsid w:val="003A4FDF"/>
    <w:rsid w:val="003B4BB3"/>
    <w:rsid w:val="003C0CEC"/>
    <w:rsid w:val="003C1425"/>
    <w:rsid w:val="003C6ED8"/>
    <w:rsid w:val="003D6C71"/>
    <w:rsid w:val="003D73D4"/>
    <w:rsid w:val="003E2D2D"/>
    <w:rsid w:val="003E3378"/>
    <w:rsid w:val="003E527B"/>
    <w:rsid w:val="003F5A4B"/>
    <w:rsid w:val="004008A3"/>
    <w:rsid w:val="00402561"/>
    <w:rsid w:val="0040652E"/>
    <w:rsid w:val="00414367"/>
    <w:rsid w:val="00421751"/>
    <w:rsid w:val="00422E76"/>
    <w:rsid w:val="00427879"/>
    <w:rsid w:val="00431F78"/>
    <w:rsid w:val="0043669B"/>
    <w:rsid w:val="004604AE"/>
    <w:rsid w:val="00473E94"/>
    <w:rsid w:val="00480A5D"/>
    <w:rsid w:val="00486E0F"/>
    <w:rsid w:val="00490670"/>
    <w:rsid w:val="00491506"/>
    <w:rsid w:val="004924F5"/>
    <w:rsid w:val="00494779"/>
    <w:rsid w:val="004B28A9"/>
    <w:rsid w:val="004B328F"/>
    <w:rsid w:val="004B6C70"/>
    <w:rsid w:val="004D1A30"/>
    <w:rsid w:val="004D54C7"/>
    <w:rsid w:val="004D575D"/>
    <w:rsid w:val="004D57CB"/>
    <w:rsid w:val="004E1E49"/>
    <w:rsid w:val="004E640A"/>
    <w:rsid w:val="004F3729"/>
    <w:rsid w:val="004F722A"/>
    <w:rsid w:val="00500C93"/>
    <w:rsid w:val="005027CE"/>
    <w:rsid w:val="0050293C"/>
    <w:rsid w:val="005070A3"/>
    <w:rsid w:val="005123D1"/>
    <w:rsid w:val="00513FE7"/>
    <w:rsid w:val="00536A69"/>
    <w:rsid w:val="005451C6"/>
    <w:rsid w:val="00553959"/>
    <w:rsid w:val="005548FA"/>
    <w:rsid w:val="00562A92"/>
    <w:rsid w:val="0056425E"/>
    <w:rsid w:val="00575C04"/>
    <w:rsid w:val="00575E38"/>
    <w:rsid w:val="005768E3"/>
    <w:rsid w:val="005867CE"/>
    <w:rsid w:val="005969F2"/>
    <w:rsid w:val="005A0520"/>
    <w:rsid w:val="005B1923"/>
    <w:rsid w:val="005B75BB"/>
    <w:rsid w:val="005C2B59"/>
    <w:rsid w:val="005C4E88"/>
    <w:rsid w:val="005C5047"/>
    <w:rsid w:val="005D10B6"/>
    <w:rsid w:val="005E3390"/>
    <w:rsid w:val="005E346B"/>
    <w:rsid w:val="005F15CC"/>
    <w:rsid w:val="005F637E"/>
    <w:rsid w:val="005F7435"/>
    <w:rsid w:val="00606C6E"/>
    <w:rsid w:val="0060702D"/>
    <w:rsid w:val="00630DBD"/>
    <w:rsid w:val="006373B6"/>
    <w:rsid w:val="0064192F"/>
    <w:rsid w:val="00643344"/>
    <w:rsid w:val="00643568"/>
    <w:rsid w:val="00657A58"/>
    <w:rsid w:val="00674452"/>
    <w:rsid w:val="006814AF"/>
    <w:rsid w:val="00681CAF"/>
    <w:rsid w:val="006A30A0"/>
    <w:rsid w:val="006A50BC"/>
    <w:rsid w:val="006A5367"/>
    <w:rsid w:val="006B043C"/>
    <w:rsid w:val="006B3CAF"/>
    <w:rsid w:val="006B7317"/>
    <w:rsid w:val="006B7A8B"/>
    <w:rsid w:val="006D432D"/>
    <w:rsid w:val="006E33DD"/>
    <w:rsid w:val="00700B52"/>
    <w:rsid w:val="007045BA"/>
    <w:rsid w:val="00717BD2"/>
    <w:rsid w:val="00720373"/>
    <w:rsid w:val="00720403"/>
    <w:rsid w:val="00736E6E"/>
    <w:rsid w:val="00751732"/>
    <w:rsid w:val="00762F59"/>
    <w:rsid w:val="00763A70"/>
    <w:rsid w:val="00772072"/>
    <w:rsid w:val="007914D8"/>
    <w:rsid w:val="00792515"/>
    <w:rsid w:val="007A4E6B"/>
    <w:rsid w:val="007A555F"/>
    <w:rsid w:val="007B0A74"/>
    <w:rsid w:val="007C282D"/>
    <w:rsid w:val="007D330E"/>
    <w:rsid w:val="007D5D30"/>
    <w:rsid w:val="007E2BBF"/>
    <w:rsid w:val="008010FA"/>
    <w:rsid w:val="00801B17"/>
    <w:rsid w:val="00815268"/>
    <w:rsid w:val="008217E5"/>
    <w:rsid w:val="008245C0"/>
    <w:rsid w:val="0082477A"/>
    <w:rsid w:val="00843B61"/>
    <w:rsid w:val="00846C2E"/>
    <w:rsid w:val="008517AA"/>
    <w:rsid w:val="00856155"/>
    <w:rsid w:val="008753C8"/>
    <w:rsid w:val="008755CA"/>
    <w:rsid w:val="0087716F"/>
    <w:rsid w:val="008839F3"/>
    <w:rsid w:val="00890831"/>
    <w:rsid w:val="008A0BEA"/>
    <w:rsid w:val="008A4D54"/>
    <w:rsid w:val="008A546E"/>
    <w:rsid w:val="008A6CD1"/>
    <w:rsid w:val="008B4138"/>
    <w:rsid w:val="008B6414"/>
    <w:rsid w:val="008C042A"/>
    <w:rsid w:val="008C1845"/>
    <w:rsid w:val="008C74B7"/>
    <w:rsid w:val="008D02EC"/>
    <w:rsid w:val="008D3077"/>
    <w:rsid w:val="008D6958"/>
    <w:rsid w:val="008E332A"/>
    <w:rsid w:val="008F0E06"/>
    <w:rsid w:val="008F2D1B"/>
    <w:rsid w:val="008F5881"/>
    <w:rsid w:val="008F688B"/>
    <w:rsid w:val="008F688C"/>
    <w:rsid w:val="008F7E6E"/>
    <w:rsid w:val="0090082A"/>
    <w:rsid w:val="00902341"/>
    <w:rsid w:val="009045EE"/>
    <w:rsid w:val="009145BA"/>
    <w:rsid w:val="00921253"/>
    <w:rsid w:val="00924AEC"/>
    <w:rsid w:val="00927D83"/>
    <w:rsid w:val="00927E3F"/>
    <w:rsid w:val="00930434"/>
    <w:rsid w:val="00934509"/>
    <w:rsid w:val="0093526C"/>
    <w:rsid w:val="00937C49"/>
    <w:rsid w:val="00942B02"/>
    <w:rsid w:val="009461A8"/>
    <w:rsid w:val="0095032C"/>
    <w:rsid w:val="00952BF3"/>
    <w:rsid w:val="00953030"/>
    <w:rsid w:val="00957D55"/>
    <w:rsid w:val="00966075"/>
    <w:rsid w:val="009705AC"/>
    <w:rsid w:val="00994793"/>
    <w:rsid w:val="009A30F5"/>
    <w:rsid w:val="009A77F0"/>
    <w:rsid w:val="009B0798"/>
    <w:rsid w:val="009B6F95"/>
    <w:rsid w:val="009C32E2"/>
    <w:rsid w:val="009D6EAA"/>
    <w:rsid w:val="009D79F6"/>
    <w:rsid w:val="009E18FB"/>
    <w:rsid w:val="009E2108"/>
    <w:rsid w:val="009E4BEF"/>
    <w:rsid w:val="009F499B"/>
    <w:rsid w:val="009F7790"/>
    <w:rsid w:val="00A016B0"/>
    <w:rsid w:val="00A06E55"/>
    <w:rsid w:val="00A22510"/>
    <w:rsid w:val="00A2309A"/>
    <w:rsid w:val="00A317D4"/>
    <w:rsid w:val="00A37626"/>
    <w:rsid w:val="00A42935"/>
    <w:rsid w:val="00A47208"/>
    <w:rsid w:val="00A505F9"/>
    <w:rsid w:val="00A514FA"/>
    <w:rsid w:val="00A51D0D"/>
    <w:rsid w:val="00A540A5"/>
    <w:rsid w:val="00A659AA"/>
    <w:rsid w:val="00A67D62"/>
    <w:rsid w:val="00A76A90"/>
    <w:rsid w:val="00A94668"/>
    <w:rsid w:val="00A94F13"/>
    <w:rsid w:val="00AA049E"/>
    <w:rsid w:val="00AA5817"/>
    <w:rsid w:val="00AA6306"/>
    <w:rsid w:val="00AA67C4"/>
    <w:rsid w:val="00AB3E56"/>
    <w:rsid w:val="00AB5024"/>
    <w:rsid w:val="00AC2C1E"/>
    <w:rsid w:val="00AE0577"/>
    <w:rsid w:val="00AE0A13"/>
    <w:rsid w:val="00AE66F0"/>
    <w:rsid w:val="00B05506"/>
    <w:rsid w:val="00B07590"/>
    <w:rsid w:val="00B12EEC"/>
    <w:rsid w:val="00B132C4"/>
    <w:rsid w:val="00B14777"/>
    <w:rsid w:val="00B369F1"/>
    <w:rsid w:val="00B41437"/>
    <w:rsid w:val="00B46D60"/>
    <w:rsid w:val="00B53219"/>
    <w:rsid w:val="00B54A99"/>
    <w:rsid w:val="00B631C2"/>
    <w:rsid w:val="00B73303"/>
    <w:rsid w:val="00B841CD"/>
    <w:rsid w:val="00B853C8"/>
    <w:rsid w:val="00B90BA4"/>
    <w:rsid w:val="00B9182A"/>
    <w:rsid w:val="00B91FEE"/>
    <w:rsid w:val="00BA1441"/>
    <w:rsid w:val="00BA354B"/>
    <w:rsid w:val="00BA520B"/>
    <w:rsid w:val="00BA5FF7"/>
    <w:rsid w:val="00BC0394"/>
    <w:rsid w:val="00BC3BFB"/>
    <w:rsid w:val="00BC75CE"/>
    <w:rsid w:val="00BD3F07"/>
    <w:rsid w:val="00BD5A0D"/>
    <w:rsid w:val="00BE07DE"/>
    <w:rsid w:val="00BE4A8A"/>
    <w:rsid w:val="00C1640E"/>
    <w:rsid w:val="00C427D2"/>
    <w:rsid w:val="00C536D5"/>
    <w:rsid w:val="00C5698A"/>
    <w:rsid w:val="00C74719"/>
    <w:rsid w:val="00C75DDD"/>
    <w:rsid w:val="00C84FE7"/>
    <w:rsid w:val="00C8756D"/>
    <w:rsid w:val="00CA03FE"/>
    <w:rsid w:val="00CA52F8"/>
    <w:rsid w:val="00CA61C7"/>
    <w:rsid w:val="00CC1729"/>
    <w:rsid w:val="00CC2FFB"/>
    <w:rsid w:val="00CC4FC0"/>
    <w:rsid w:val="00CD6D02"/>
    <w:rsid w:val="00CE0A4C"/>
    <w:rsid w:val="00CE2DA1"/>
    <w:rsid w:val="00CE5870"/>
    <w:rsid w:val="00CE6FC7"/>
    <w:rsid w:val="00D00029"/>
    <w:rsid w:val="00D0492B"/>
    <w:rsid w:val="00D066D9"/>
    <w:rsid w:val="00D1258B"/>
    <w:rsid w:val="00D13C86"/>
    <w:rsid w:val="00D14509"/>
    <w:rsid w:val="00D15B0E"/>
    <w:rsid w:val="00D20D3A"/>
    <w:rsid w:val="00D3119F"/>
    <w:rsid w:val="00D34C95"/>
    <w:rsid w:val="00D34D62"/>
    <w:rsid w:val="00D43A24"/>
    <w:rsid w:val="00D441D7"/>
    <w:rsid w:val="00D524E5"/>
    <w:rsid w:val="00D55F9C"/>
    <w:rsid w:val="00D568D0"/>
    <w:rsid w:val="00D6534B"/>
    <w:rsid w:val="00D668B8"/>
    <w:rsid w:val="00D73BC4"/>
    <w:rsid w:val="00D74E2F"/>
    <w:rsid w:val="00D75697"/>
    <w:rsid w:val="00D84727"/>
    <w:rsid w:val="00D8540D"/>
    <w:rsid w:val="00D85E78"/>
    <w:rsid w:val="00D86209"/>
    <w:rsid w:val="00D9522F"/>
    <w:rsid w:val="00DB7C2F"/>
    <w:rsid w:val="00DD39F7"/>
    <w:rsid w:val="00DE051F"/>
    <w:rsid w:val="00DF0772"/>
    <w:rsid w:val="00DF3AED"/>
    <w:rsid w:val="00E008BB"/>
    <w:rsid w:val="00E02690"/>
    <w:rsid w:val="00E06B3D"/>
    <w:rsid w:val="00E17260"/>
    <w:rsid w:val="00E20606"/>
    <w:rsid w:val="00E2487C"/>
    <w:rsid w:val="00E32EB2"/>
    <w:rsid w:val="00E44494"/>
    <w:rsid w:val="00E45F9A"/>
    <w:rsid w:val="00E5011E"/>
    <w:rsid w:val="00E5298B"/>
    <w:rsid w:val="00E52D31"/>
    <w:rsid w:val="00E54FB2"/>
    <w:rsid w:val="00E62448"/>
    <w:rsid w:val="00E644A8"/>
    <w:rsid w:val="00E65D90"/>
    <w:rsid w:val="00E73648"/>
    <w:rsid w:val="00E746F7"/>
    <w:rsid w:val="00E74910"/>
    <w:rsid w:val="00E75FD3"/>
    <w:rsid w:val="00E82DC9"/>
    <w:rsid w:val="00E86DB5"/>
    <w:rsid w:val="00E90968"/>
    <w:rsid w:val="00EA14C7"/>
    <w:rsid w:val="00EB07C3"/>
    <w:rsid w:val="00ED0727"/>
    <w:rsid w:val="00EF552E"/>
    <w:rsid w:val="00EF5834"/>
    <w:rsid w:val="00F001D6"/>
    <w:rsid w:val="00F00DF4"/>
    <w:rsid w:val="00F31C8C"/>
    <w:rsid w:val="00F359DD"/>
    <w:rsid w:val="00F72FCE"/>
    <w:rsid w:val="00F74AD5"/>
    <w:rsid w:val="00F75CB6"/>
    <w:rsid w:val="00F82B0E"/>
    <w:rsid w:val="00F9255B"/>
    <w:rsid w:val="00F9290F"/>
    <w:rsid w:val="00F930F6"/>
    <w:rsid w:val="00F94C2B"/>
    <w:rsid w:val="00FA1046"/>
    <w:rsid w:val="00FA76F2"/>
    <w:rsid w:val="00FB1A5D"/>
    <w:rsid w:val="00FB3EBE"/>
    <w:rsid w:val="00FD6030"/>
    <w:rsid w:val="00FD711B"/>
    <w:rsid w:val="00FD7262"/>
    <w:rsid w:val="00FF128D"/>
    <w:rsid w:val="6CA6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082481"/>
  <w15:chartTrackingRefBased/>
  <w15:docId w15:val="{F76FDBCF-561D-4B0A-AC49-4AD475A4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next w:val="FlietextREMI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en-US"/>
    </w:rPr>
  </w:style>
  <w:style w:type="paragraph" w:styleId="berschrift1">
    <w:name w:val="heading 1"/>
    <w:aliases w:val="Überschrift 2 REMI"/>
    <w:next w:val="Standard"/>
    <w:link w:val="berschrift1Zchn"/>
    <w:uiPriority w:val="9"/>
    <w:qFormat/>
    <w:rsid w:val="00015745"/>
    <w:pPr>
      <w:keepNext/>
      <w:keepLines/>
      <w:numPr>
        <w:numId w:val="10"/>
      </w:numPr>
      <w:spacing w:before="480" w:after="200"/>
      <w:outlineLvl w:val="0"/>
    </w:pPr>
    <w:rPr>
      <w:rFonts w:eastAsia="Arial"/>
      <w:color w:val="000000"/>
      <w:sz w:val="28"/>
      <w:szCs w:val="32"/>
      <w:lang w:eastAsia="en-US"/>
    </w:rPr>
  </w:style>
  <w:style w:type="paragraph" w:styleId="berschrift2">
    <w:name w:val="heading 2"/>
    <w:basedOn w:val="berschrift1"/>
    <w:next w:val="Standard"/>
    <w:link w:val="berschrift2Zchn"/>
    <w:autoRedefine/>
    <w:qFormat/>
    <w:rsid w:val="00015745"/>
    <w:pPr>
      <w:numPr>
        <w:numId w:val="0"/>
      </w:numPr>
      <w:spacing w:before="360"/>
      <w:outlineLvl w:val="1"/>
    </w:pPr>
    <w:rPr>
      <w:b/>
      <w:bCs/>
      <w:szCs w:val="1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qFormat/>
    <w:rsid w:val="00015745"/>
    <w:pPr>
      <w:keepNext/>
      <w:keepLines/>
      <w:numPr>
        <w:ilvl w:val="2"/>
        <w:numId w:val="10"/>
      </w:numPr>
      <w:spacing w:before="320" w:after="200"/>
      <w:outlineLvl w:val="2"/>
    </w:pPr>
    <w:rPr>
      <w:rFonts w:eastAsia="Arial" w:cs="Arial"/>
      <w:b/>
      <w:i/>
      <w:color w:val="000000"/>
      <w:sz w:val="26"/>
      <w:szCs w:val="26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015745"/>
    <w:pPr>
      <w:keepNext/>
      <w:keepLines/>
      <w:numPr>
        <w:ilvl w:val="3"/>
        <w:numId w:val="10"/>
      </w:numPr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15745"/>
    <w:pPr>
      <w:keepNext/>
      <w:keepLines/>
      <w:numPr>
        <w:ilvl w:val="4"/>
        <w:numId w:val="10"/>
      </w:numPr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015745"/>
    <w:pPr>
      <w:keepNext/>
      <w:keepLines/>
      <w:numPr>
        <w:ilvl w:val="5"/>
        <w:numId w:val="10"/>
      </w:numPr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015745"/>
    <w:pPr>
      <w:keepNext/>
      <w:keepLines/>
      <w:numPr>
        <w:ilvl w:val="6"/>
        <w:numId w:val="10"/>
      </w:numP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015745"/>
    <w:pPr>
      <w:keepNext/>
      <w:keepLines/>
      <w:numPr>
        <w:ilvl w:val="7"/>
        <w:numId w:val="10"/>
      </w:numPr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015745"/>
    <w:pPr>
      <w:keepNext/>
      <w:keepLines/>
      <w:numPr>
        <w:ilvl w:val="8"/>
        <w:numId w:val="10"/>
      </w:numPr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berschrift 2 REMI Zchn"/>
    <w:link w:val="berschrift1"/>
    <w:uiPriority w:val="9"/>
    <w:rsid w:val="00015745"/>
    <w:rPr>
      <w:rFonts w:eastAsia="Arial"/>
      <w:color w:val="000000"/>
      <w:sz w:val="28"/>
      <w:szCs w:val="32"/>
      <w:lang w:eastAsia="en-US"/>
    </w:rPr>
  </w:style>
  <w:style w:type="character" w:customStyle="1" w:styleId="berschrift2Zchn">
    <w:name w:val="Überschrift 2 Zchn"/>
    <w:link w:val="berschrift2"/>
    <w:rsid w:val="00015745"/>
    <w:rPr>
      <w:rFonts w:eastAsia="Arial"/>
      <w:b/>
      <w:bCs/>
      <w:color w:val="000000"/>
      <w:sz w:val="28"/>
      <w:szCs w:val="16"/>
      <w:lang w:eastAsia="en-US"/>
    </w:rPr>
  </w:style>
  <w:style w:type="character" w:customStyle="1" w:styleId="berschrift3Zchn">
    <w:name w:val="Überschrift 3 Zchn"/>
    <w:link w:val="berschrift3"/>
    <w:uiPriority w:val="9"/>
    <w:rsid w:val="00015745"/>
    <w:rPr>
      <w:rFonts w:eastAsia="Arial" w:cs="Arial"/>
      <w:b/>
      <w:i/>
      <w:color w:val="000000"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015745"/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berschrift5Zchn">
    <w:name w:val="Überschrift 5 Zchn"/>
    <w:link w:val="berschrift5"/>
    <w:uiPriority w:val="9"/>
    <w:rsid w:val="00015745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berschrift6Zchn">
    <w:name w:val="Überschrift 6 Zchn"/>
    <w:link w:val="berschrift6"/>
    <w:uiPriority w:val="9"/>
    <w:rsid w:val="00015745"/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015745"/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015745"/>
    <w:rPr>
      <w:rFonts w:ascii="Arial" w:eastAsia="Arial" w:hAnsi="Arial" w:cs="Arial"/>
      <w:i/>
      <w:iCs/>
      <w:sz w:val="22"/>
      <w:szCs w:val="22"/>
      <w:lang w:eastAsia="en-US"/>
    </w:rPr>
  </w:style>
  <w:style w:type="character" w:customStyle="1" w:styleId="berschrift9Zchn">
    <w:name w:val="Überschrift 9 Zchn"/>
    <w:link w:val="berschrift9"/>
    <w:uiPriority w:val="9"/>
    <w:rsid w:val="00015745"/>
    <w:rPr>
      <w:rFonts w:ascii="Arial" w:eastAsia="Arial" w:hAnsi="Arial" w:cs="Arial"/>
      <w:i/>
      <w:iCs/>
      <w:sz w:val="21"/>
      <w:szCs w:val="21"/>
      <w:lang w:eastAsia="en-US"/>
    </w:rPr>
  </w:style>
  <w:style w:type="paragraph" w:customStyle="1" w:styleId="FarbigeListe-Akzent11">
    <w:name w:val="Farbige Liste - Akzent 11"/>
    <w:aliases w:val="Listenabsatz fett REMI"/>
    <w:autoRedefine/>
    <w:uiPriority w:val="34"/>
    <w:qFormat/>
    <w:rsid w:val="00AB5024"/>
    <w:pPr>
      <w:contextualSpacing/>
    </w:pPr>
    <w:rPr>
      <w:b/>
      <w:color w:val="000000"/>
      <w:sz w:val="22"/>
      <w:szCs w:val="24"/>
      <w:lang w:eastAsia="en-US"/>
    </w:rPr>
  </w:style>
  <w:style w:type="paragraph" w:customStyle="1" w:styleId="MittleresRaster21">
    <w:name w:val="Mittleres Raster 2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link w:val="Untertitel"/>
    <w:uiPriority w:val="11"/>
    <w:rPr>
      <w:sz w:val="24"/>
      <w:szCs w:val="24"/>
    </w:rPr>
  </w:style>
  <w:style w:type="paragraph" w:customStyle="1" w:styleId="FarbigesRaster-Akzent11">
    <w:name w:val="Farbiges Raster - Akzent 11"/>
    <w:basedOn w:val="Standard"/>
    <w:next w:val="Standard"/>
    <w:link w:val="FarbigesRaster-Akzent1Zchn"/>
    <w:uiPriority w:val="29"/>
    <w:qFormat/>
    <w:pPr>
      <w:ind w:left="720" w:right="720"/>
    </w:pPr>
    <w:rPr>
      <w:i/>
    </w:rPr>
  </w:style>
  <w:style w:type="character" w:customStyle="1" w:styleId="FarbigesRaster-Akzent1Zchn">
    <w:name w:val="Farbiges Raster - Akzent 1 Zchn"/>
    <w:link w:val="FarbigesRaster-Akzent11"/>
    <w:uiPriority w:val="29"/>
    <w:rPr>
      <w:i/>
    </w:rPr>
  </w:style>
  <w:style w:type="paragraph" w:customStyle="1" w:styleId="HelleSchattierung-Akzent21">
    <w:name w:val="Helle Schattierung - Akzent 21"/>
    <w:basedOn w:val="Standard"/>
    <w:next w:val="Standard"/>
    <w:link w:val="HelleSchattierung-Akzent2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HelleSchattierung-Akzent2Zchn">
    <w:name w:val="Helle Schattierung - Akzent 2 Zchn"/>
    <w:link w:val="HelleSchattierung-Akzent21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rsid w:val="009461A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Absatz-Standardschriftart"/>
    <w:uiPriority w:val="99"/>
  </w:style>
  <w:style w:type="character" w:customStyle="1" w:styleId="FuzeileZchn">
    <w:name w:val="Fußzeile Zchn"/>
    <w:link w:val="Fuzeile"/>
    <w:uiPriority w:val="99"/>
    <w:rsid w:val="009461A8"/>
    <w:rPr>
      <w:sz w:val="24"/>
      <w:szCs w:val="24"/>
      <w:lang w:eastAsia="en-US"/>
    </w:rPr>
  </w:style>
  <w:style w:type="character" w:styleId="Funotenzeichen">
    <w:name w:val="footnote reference"/>
    <w:uiPriority w:val="99"/>
    <w:unhideWhenUsed/>
    <w:rsid w:val="00271763"/>
    <w:rPr>
      <w:vertAlign w:val="superscript"/>
    </w:r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EinfacheTabelle11">
    <w:name w:val="Einfache Tabelle 11"/>
    <w:basedOn w:val="NormaleTabelle"/>
    <w:uiPriority w:val="9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Courier New" w:hAnsi="Courier New"/>
        <w:b/>
        <w:color w:val="404040"/>
        <w:sz w:val="22"/>
      </w:rPr>
    </w:tblStylePr>
    <w:tblStylePr w:type="lastRow">
      <w:rPr>
        <w:rFonts w:ascii="Courier New" w:hAnsi="Courier New"/>
        <w:b/>
        <w:color w:val="404040"/>
        <w:sz w:val="22"/>
      </w:r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EinfacheTabelle21">
    <w:name w:val="Einfache Tabelle 21"/>
    <w:basedOn w:val="NormaleTabelle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EinfacheTabelle31">
    <w:name w:val="Einfache Tabelle 31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EinfacheTabelle41">
    <w:name w:val="Einfache Tabelle 4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EinfacheTabelle51">
    <w:name w:val="Einfache Tabelle 51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Gitternetztabelle1hell1">
    <w:name w:val="Gitternetztabelle 1 hell1"/>
    <w:basedOn w:val="NormaleTabelle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Gitternetztabelle21">
    <w:name w:val="Gitternetztabelle 21"/>
    <w:basedOn w:val="NormaleTabelle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Gitternetztabelle31">
    <w:name w:val="Gitternetztabelle 31"/>
    <w:basedOn w:val="NormaleTabelle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Gitternetztabelle41">
    <w:name w:val="Gitternetztabelle 41"/>
    <w:basedOn w:val="NormaleTabelle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Gitternetztabelle5dunkel1">
    <w:name w:val="Gitternetztabelle 5 dunkel1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8E2F3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BE5D6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CECEC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FF2CB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DEAF6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1EFD8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Gitternetztabelle6farbig1">
    <w:name w:val="Gitternetztabelle 6 farbig1"/>
    <w:basedOn w:val="NormaleTabelle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Courier New" w:hAnsi="Courier New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Courier New" w:hAnsi="Courier New"/>
        <w:color w:val="7F7F7F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Courier New" w:hAnsi="Courier New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Courier New" w:hAnsi="Courier New"/>
        <w:color w:val="A0B7E1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Courier New" w:hAnsi="Courier New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Courier New" w:hAnsi="Courier New"/>
        <w:color w:val="A5A5A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Courier New" w:hAnsi="Courier New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Courier New" w:hAnsi="Courier New"/>
        <w:color w:val="245A8D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Courier New" w:hAnsi="Courier New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Courier New" w:hAnsi="Courier New"/>
        <w:color w:val="245A8D"/>
        <w:sz w:val="22"/>
      </w:rPr>
    </w:tblStylePr>
  </w:style>
  <w:style w:type="table" w:customStyle="1" w:styleId="Gitternetztabelle7farbig1">
    <w:name w:val="Gitternetztabelle 7 farbig1"/>
    <w:basedOn w:val="NormaleTabelle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Courier New" w:hAnsi="Courier New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Courier New" w:hAnsi="Courier New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Courier New" w:hAnsi="Courier New"/>
        <w:color w:val="7F7F7F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rFonts w:ascii="Courier New" w:hAnsi="Courier New"/>
        <w:b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A0B7E1"/>
        <w:sz w:val="22"/>
      </w:rPr>
      <w:tblPr/>
      <w:tcPr>
        <w:tcBorders>
          <w:top w:val="single" w:sz="4" w:space="0" w:color="A0B7E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/>
        </w:tcBorders>
        <w:shd w:val="clear" w:color="auto" w:fill="FFFFFF"/>
      </w:tcPr>
    </w:tblStylePr>
    <w:tblStylePr w:type="lastCol">
      <w:rPr>
        <w:rFonts w:ascii="Courier New" w:hAnsi="Courier New"/>
        <w:i/>
        <w:color w:val="A0B7E1"/>
        <w:sz w:val="22"/>
      </w:rPr>
      <w:tblPr/>
      <w:tcPr>
        <w:tcBorders>
          <w:top w:val="none" w:sz="0" w:space="0" w:color="auto"/>
          <w:left w:val="single" w:sz="4" w:space="0" w:color="A0B7E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Courier New" w:hAnsi="Courier New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Courier New" w:hAnsi="Courier New"/>
        <w:color w:val="A0B7E1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Courier New" w:hAnsi="Courier New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FFFFFF"/>
      </w:tcPr>
    </w:tblStylePr>
    <w:tblStylePr w:type="lastCol"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Courier New" w:hAnsi="Courier New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auto" w:fill="FFFFFF"/>
      </w:tcPr>
    </w:tblStylePr>
    <w:tblStylePr w:type="lastCol">
      <w:rPr>
        <w:rFonts w:ascii="Courier New" w:hAnsi="Courier New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Courier New" w:hAnsi="Courier New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Courier New" w:hAnsi="Courier New"/>
        <w:color w:val="A5A5A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Courier New" w:hAnsi="Courier New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FFFFFF"/>
      </w:tcPr>
    </w:tblStylePr>
    <w:tblStylePr w:type="lastCol"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Courier New" w:hAnsi="Courier New"/>
        <w:b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245A8D"/>
        <w:sz w:val="22"/>
      </w:rPr>
      <w:tblPr/>
      <w:tcPr>
        <w:tcBorders>
          <w:top w:val="single" w:sz="4" w:space="0" w:color="A2C6E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/>
        </w:tcBorders>
        <w:shd w:val="clear" w:color="auto" w:fill="FFFFFF"/>
      </w:tcPr>
    </w:tblStylePr>
    <w:tblStylePr w:type="lastCol">
      <w:rPr>
        <w:rFonts w:ascii="Courier New" w:hAnsi="Courier New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A2C6E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Courier New" w:hAnsi="Courier New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Courier New" w:hAnsi="Courier New"/>
        <w:color w:val="245A8D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Courier New" w:hAnsi="Courier New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auto" w:fill="FFFFFF"/>
      </w:tcPr>
    </w:tblStylePr>
    <w:tblStylePr w:type="lastCol">
      <w:rPr>
        <w:rFonts w:ascii="Courier New" w:hAnsi="Courier New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Courier New" w:hAnsi="Courier New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Courier New" w:hAnsi="Courier New"/>
        <w:color w:val="416429"/>
        <w:sz w:val="22"/>
      </w:rPr>
    </w:tblStylePr>
  </w:style>
  <w:style w:type="table" w:customStyle="1" w:styleId="Listentabelle1hell1">
    <w:name w:val="Listentabelle 1 hell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Listentabelle21">
    <w:name w:val="Listentabelle 21"/>
    <w:basedOn w:val="NormaleTabelle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entabelle31">
    <w:name w:val="Listentabelle 31"/>
    <w:basedOn w:val="NormaleTabelle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Listentabelle41">
    <w:name w:val="Listentabelle 41"/>
    <w:basedOn w:val="NormaleTabelle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entabelle5dunkel1">
    <w:name w:val="Listentabelle 5 dunkel1"/>
    <w:basedOn w:val="NormaleTabelle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auto" w:fill="4472C4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auto" w:fill="F4B184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auto" w:fill="C9C9C9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auto" w:fill="FFD865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auto" w:fill="9BC2E5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uto" w:fill="A9D08E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Listentabelle6farbig1">
    <w:name w:val="Listentabelle 6 farbig1"/>
    <w:basedOn w:val="NormaleTabelle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Courier New" w:hAnsi="Courier New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Courier New" w:hAnsi="Courier New"/>
        <w:color w:val="000000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Courier New" w:hAnsi="Courier New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Courier New" w:hAnsi="Courier New"/>
        <w:color w:val="25417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Courier New" w:hAnsi="Courier New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Courier New" w:hAnsi="Courier New"/>
        <w:color w:val="C9C9C9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/>
        <w:bottom w:val="single" w:sz="4" w:space="0" w:color="9BC2E5"/>
      </w:tblBorders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Courier New" w:hAnsi="Courier New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Courier New" w:hAnsi="Courier New"/>
        <w:color w:val="9BC2E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Courier New" w:hAnsi="Courier New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Courier New" w:hAnsi="Courier New"/>
        <w:color w:val="A9D08E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Courier New" w:hAnsi="Courier New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Courier New" w:hAnsi="Courier New"/>
        <w:color w:val="7F7F7F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/>
      </w:tblBorders>
    </w:tblPr>
    <w:tblStylePr w:type="firstRow">
      <w:rPr>
        <w:rFonts w:ascii="Courier New" w:hAnsi="Courier New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254175"/>
        <w:sz w:val="22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/>
        </w:tcBorders>
        <w:shd w:val="clear" w:color="auto" w:fill="FFFFFF"/>
      </w:tcPr>
    </w:tblStylePr>
    <w:tblStylePr w:type="lastCol">
      <w:rPr>
        <w:rFonts w:ascii="Courier New" w:hAnsi="Courier New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4472C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Courier New" w:hAnsi="Courier New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Courier New" w:hAnsi="Courier New"/>
        <w:color w:val="25417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FFFFFF"/>
      </w:tcPr>
    </w:tblStylePr>
    <w:tblStylePr w:type="lastCol"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Courier New" w:hAnsi="Courier New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auto" w:fill="FFFFFF"/>
      </w:tcPr>
    </w:tblStylePr>
    <w:tblStylePr w:type="lastCol">
      <w:rPr>
        <w:rFonts w:ascii="Courier New" w:hAnsi="Courier New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Courier New" w:hAnsi="Courier New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Courier New" w:hAnsi="Courier New"/>
        <w:color w:val="C9C9C9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FFFFFF"/>
      </w:tcPr>
    </w:tblStylePr>
    <w:tblStylePr w:type="lastCol"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/>
      </w:tblBorders>
    </w:tblPr>
    <w:tblStylePr w:type="firstRow">
      <w:rPr>
        <w:rFonts w:ascii="Courier New" w:hAnsi="Courier New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9BC2E5"/>
        <w:sz w:val="22"/>
      </w:rPr>
      <w:tblPr/>
      <w:tcPr>
        <w:tcBorders>
          <w:top w:val="single" w:sz="4" w:space="0" w:color="9BC2E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/>
        </w:tcBorders>
        <w:shd w:val="clear" w:color="auto" w:fill="FFFFFF"/>
      </w:tcPr>
    </w:tblStylePr>
    <w:tblStylePr w:type="lastCol">
      <w:rPr>
        <w:rFonts w:ascii="Courier New" w:hAnsi="Courier New"/>
        <w:i/>
        <w:color w:val="9BC2E5"/>
        <w:sz w:val="22"/>
      </w:rPr>
      <w:tblPr/>
      <w:tcPr>
        <w:tcBorders>
          <w:top w:val="none" w:sz="0" w:space="0" w:color="auto"/>
          <w:left w:val="single" w:sz="4" w:space="0" w:color="9BC2E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Courier New" w:hAnsi="Courier New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Courier New" w:hAnsi="Courier New"/>
        <w:color w:val="9BC2E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Courier New" w:hAnsi="Courier New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auto" w:fill="FFFFFF"/>
      </w:tcPr>
    </w:tblStylePr>
    <w:tblStylePr w:type="lastCol">
      <w:rPr>
        <w:rFonts w:ascii="Courier New" w:hAnsi="Courier New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Courier New" w:hAnsi="Courier New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Courier New" w:hAnsi="Courier New"/>
        <w:color w:val="A9D08E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Funotentext">
    <w:name w:val="footnote text"/>
    <w:aliases w:val="Fußnotentext REMI"/>
    <w:basedOn w:val="Standard"/>
    <w:link w:val="FunotentextZchn"/>
    <w:uiPriority w:val="99"/>
    <w:unhideWhenUsed/>
    <w:qFormat/>
    <w:pPr>
      <w:spacing w:after="40"/>
    </w:pPr>
    <w:rPr>
      <w:sz w:val="18"/>
    </w:rPr>
  </w:style>
  <w:style w:type="character" w:customStyle="1" w:styleId="FunotentextZchn">
    <w:name w:val="Fußnotentext Zchn"/>
    <w:aliases w:val="Fußnotentext REMI Zchn"/>
    <w:link w:val="Funotentext"/>
    <w:uiPriority w:val="99"/>
    <w:rPr>
      <w:sz w:val="18"/>
    </w:rPr>
  </w:style>
  <w:style w:type="paragraph" w:customStyle="1" w:styleId="HauptberschriftREMI">
    <w:name w:val="Hauptüberschrift REMI"/>
    <w:basedOn w:val="Standard"/>
    <w:qFormat/>
    <w:rsid w:val="00606C6E"/>
    <w:rPr>
      <w:sz w:val="56"/>
      <w:szCs w:val="56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BB3"/>
    <w:rPr>
      <w:b/>
      <w:bCs/>
    </w:rPr>
  </w:style>
  <w:style w:type="paragraph" w:styleId="Verzeichnis2">
    <w:name w:val="toc 2"/>
    <w:basedOn w:val="Standard"/>
    <w:next w:val="Standard"/>
    <w:autoRedefine/>
    <w:uiPriority w:val="39"/>
    <w:unhideWhenUsed/>
    <w:rsid w:val="003B4BB3"/>
    <w:pPr>
      <w:ind w:left="454"/>
    </w:pPr>
  </w:style>
  <w:style w:type="paragraph" w:styleId="Verzeichnis3">
    <w:name w:val="toc 3"/>
    <w:basedOn w:val="Standard"/>
    <w:next w:val="Standard"/>
    <w:autoRedefine/>
    <w:uiPriority w:val="39"/>
    <w:unhideWhenUsed/>
    <w:rsid w:val="008217E5"/>
    <w:pPr>
      <w:ind w:left="480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customStyle="1" w:styleId="Gitternetztabelle32">
    <w:name w:val="Gitternetztabelle 3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qFormat/>
    <w:rsid w:val="002261CF"/>
    <w:rPr>
      <w:rFonts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bsatz-Standardschriftart"/>
  </w:style>
  <w:style w:type="table" w:customStyle="1" w:styleId="TabellemithellemGitternetz1">
    <w:name w:val="Tabelle mit hellem Gitternetz1"/>
    <w:basedOn w:val="NormaleTabelle"/>
    <w:uiPriority w:val="4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Pr>
      <w:sz w:val="20"/>
      <w:szCs w:val="20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7E3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07E37"/>
    <w:rPr>
      <w:b/>
      <w:bCs/>
      <w:sz w:val="20"/>
      <w:szCs w:val="20"/>
    </w:rPr>
  </w:style>
  <w:style w:type="paragraph" w:customStyle="1" w:styleId="Tabellenstil1">
    <w:name w:val="Tabellenstil 1"/>
    <w:rsid w:val="00E75FD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b/>
      <w:bCs/>
      <w:color w:val="000000"/>
      <w:bdr w:val="nil"/>
    </w:rPr>
  </w:style>
  <w:style w:type="character" w:styleId="NichtaufgelsteErwhnung">
    <w:name w:val="Unresolved Mention"/>
    <w:uiPriority w:val="99"/>
    <w:semiHidden/>
    <w:unhideWhenUsed/>
    <w:rsid w:val="00E5298B"/>
    <w:rPr>
      <w:color w:val="605E5C"/>
      <w:shd w:val="clear" w:color="auto" w:fill="E1DFDD"/>
    </w:rPr>
  </w:style>
  <w:style w:type="character" w:customStyle="1" w:styleId="eop">
    <w:name w:val="eop"/>
    <w:basedOn w:val="Absatz-Standardschriftart"/>
    <w:rsid w:val="009A77F0"/>
  </w:style>
  <w:style w:type="table" w:customStyle="1" w:styleId="TableNormal">
    <w:name w:val="Table Normal"/>
    <w:rsid w:val="008245C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rich">
    <w:name w:val="Strich"/>
    <w:rsid w:val="003C6ED8"/>
    <w:pPr>
      <w:numPr>
        <w:numId w:val="1"/>
      </w:numPr>
    </w:pPr>
  </w:style>
  <w:style w:type="paragraph" w:customStyle="1" w:styleId="berschrift">
    <w:name w:val="Überschrift"/>
    <w:next w:val="Standard"/>
    <w:rsid w:val="008245C0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Helvetica Neue" w:eastAsia="Arial Unicode MS" w:hAnsi="Helvetica Neue" w:cs="Arial Unicode MS"/>
      <w:b/>
      <w:bCs/>
      <w:color w:val="000000"/>
      <w:sz w:val="32"/>
      <w:szCs w:val="32"/>
      <w:bdr w:val="nil"/>
    </w:rPr>
  </w:style>
  <w:style w:type="paragraph" w:customStyle="1" w:styleId="TabellenstilListeREMI">
    <w:name w:val="Tabellenstil Liste REMI"/>
    <w:autoRedefine/>
    <w:qFormat/>
    <w:rsid w:val="003C6ED8"/>
    <w:pPr>
      <w:keepLines/>
      <w:numPr>
        <w:numId w:val="8"/>
      </w:numPr>
      <w:pBdr>
        <w:top w:val="nil"/>
        <w:left w:val="nil"/>
        <w:bottom w:val="nil"/>
        <w:right w:val="nil"/>
        <w:between w:val="nil"/>
        <w:bar w:val="nil"/>
      </w:pBdr>
      <w:tabs>
        <w:tab w:val="left" w:pos="0"/>
      </w:tabs>
      <w:suppressAutoHyphens/>
      <w:spacing w:after="30"/>
    </w:pPr>
    <w:rPr>
      <w:rFonts w:ascii="Helvetica Neue" w:eastAsia="Helvetica Neue" w:hAnsi="Helvetica Neue" w:cs="Helvetica Neue"/>
      <w:color w:val="000000"/>
      <w:sz w:val="18"/>
      <w:szCs w:val="18"/>
      <w:bdr w:val="nil"/>
    </w:rPr>
  </w:style>
  <w:style w:type="character" w:customStyle="1" w:styleId="Hyperlink0">
    <w:name w:val="Hyperlink.0"/>
    <w:rsid w:val="008245C0"/>
    <w:rPr>
      <w:color w:val="0563C1"/>
      <w:u w:val="single"/>
    </w:rPr>
  </w:style>
  <w:style w:type="paragraph" w:customStyle="1" w:styleId="FormatvorlageREMI">
    <w:name w:val="Formatvorlage REMI"/>
    <w:basedOn w:val="berschrift1"/>
    <w:qFormat/>
    <w:rsid w:val="003C6ED8"/>
    <w:rPr>
      <w:b/>
    </w:rPr>
  </w:style>
  <w:style w:type="character" w:styleId="Seitenzahl">
    <w:name w:val="page number"/>
    <w:basedOn w:val="Absatz-Standardschriftart"/>
    <w:uiPriority w:val="99"/>
    <w:semiHidden/>
    <w:unhideWhenUsed/>
    <w:rsid w:val="000B4D21"/>
  </w:style>
  <w:style w:type="character" w:customStyle="1" w:styleId="tabchar">
    <w:name w:val="tabchar"/>
    <w:basedOn w:val="Absatz-Standardschriftart"/>
    <w:rsid w:val="001A11CD"/>
  </w:style>
  <w:style w:type="character" w:styleId="BesuchterLink">
    <w:name w:val="FollowedHyperlink"/>
    <w:uiPriority w:val="99"/>
    <w:semiHidden/>
    <w:unhideWhenUsed/>
    <w:rsid w:val="003D73D4"/>
    <w:rPr>
      <w:color w:val="954F72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3A4FDF"/>
    <w:rPr>
      <w:color w:val="605E5C"/>
      <w:shd w:val="clear" w:color="auto" w:fill="E1DFDD"/>
    </w:rPr>
  </w:style>
  <w:style w:type="paragraph" w:customStyle="1" w:styleId="ListenabsatzRMIstandard">
    <w:name w:val="Listenabsatz RMI standard"/>
    <w:basedOn w:val="Standard"/>
    <w:qFormat/>
    <w:rsid w:val="00D20D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firstLine="360"/>
    </w:pPr>
    <w:rPr>
      <w:rFonts w:eastAsia="Times New Roman"/>
      <w:szCs w:val="22"/>
      <w:shd w:val="clear" w:color="auto" w:fill="FFFFFF"/>
      <w:lang w:eastAsia="de-DE"/>
    </w:rPr>
  </w:style>
  <w:style w:type="paragraph" w:customStyle="1" w:styleId="berschrift1REMI">
    <w:name w:val="Überschrift 1 REMI"/>
    <w:basedOn w:val="berschrift1"/>
    <w:next w:val="Standard"/>
    <w:autoRedefine/>
    <w:qFormat/>
    <w:rsid w:val="00297336"/>
    <w:pPr>
      <w:numPr>
        <w:numId w:val="9"/>
      </w:numPr>
      <w:tabs>
        <w:tab w:val="left" w:pos="397"/>
        <w:tab w:val="left" w:pos="567"/>
        <w:tab w:val="left" w:pos="1701"/>
      </w:tabs>
      <w:suppressAutoHyphens/>
      <w:spacing w:after="120"/>
      <w:ind w:left="357" w:hanging="357"/>
      <w:textAlignment w:val="baseline"/>
    </w:pPr>
    <w:rPr>
      <w:sz w:val="44"/>
      <w:szCs w:val="44"/>
    </w:rPr>
  </w:style>
  <w:style w:type="paragraph" w:customStyle="1" w:styleId="FlietextREMI">
    <w:name w:val="Fließtext REMI"/>
    <w:basedOn w:val="Standard"/>
    <w:link w:val="FlietextREMIZeichen"/>
    <w:qFormat/>
    <w:rsid w:val="00DF0772"/>
    <w:pPr>
      <w:tabs>
        <w:tab w:val="left" w:pos="284"/>
        <w:tab w:val="left" w:pos="851"/>
      </w:tabs>
    </w:pPr>
    <w:rPr>
      <w:rFonts w:eastAsia="Arial"/>
      <w:color w:val="000000"/>
    </w:rPr>
  </w:style>
  <w:style w:type="character" w:customStyle="1" w:styleId="FlietextfettREMI">
    <w:name w:val="Fließtext fett REMI"/>
    <w:uiPriority w:val="1"/>
    <w:qFormat/>
    <w:rsid w:val="00171C07"/>
    <w:rPr>
      <w:rFonts w:ascii="Calibri" w:hAnsi="Calibri"/>
      <w:b/>
      <w:bCs/>
      <w:i w:val="0"/>
      <w:sz w:val="24"/>
    </w:rPr>
  </w:style>
  <w:style w:type="paragraph" w:customStyle="1" w:styleId="NumerierungFlietextREMI">
    <w:name w:val="Numerierung Fließtext REMI"/>
    <w:basedOn w:val="FlietextREMI"/>
    <w:link w:val="NumerierungFlietextREMIZeichen"/>
    <w:qFormat/>
    <w:rsid w:val="003C6ED8"/>
    <w:pPr>
      <w:numPr>
        <w:numId w:val="2"/>
      </w:numPr>
      <w:tabs>
        <w:tab w:val="left" w:pos="0"/>
      </w:tabs>
      <w:spacing w:before="120" w:after="120"/>
    </w:pPr>
  </w:style>
  <w:style w:type="character" w:customStyle="1" w:styleId="FlietextREMIZeichen">
    <w:name w:val="Fließtext REMI Zeichen"/>
    <w:link w:val="FlietextREMI"/>
    <w:rsid w:val="00DF0772"/>
    <w:rPr>
      <w:rFonts w:eastAsia="Arial"/>
      <w:color w:val="000000"/>
      <w:sz w:val="24"/>
      <w:szCs w:val="24"/>
      <w:lang w:eastAsia="en-US"/>
    </w:rPr>
  </w:style>
  <w:style w:type="character" w:customStyle="1" w:styleId="NumerierungFlietextREMIZeichen">
    <w:name w:val="Numerierung Fließtext REMI Zeichen"/>
    <w:basedOn w:val="FlietextREMIZeichen"/>
    <w:link w:val="NumerierungFlietextREMI"/>
    <w:rsid w:val="003C6ED8"/>
    <w:rPr>
      <w:rFonts w:eastAsia="Arial"/>
      <w:color w:val="000000"/>
      <w:sz w:val="24"/>
      <w:szCs w:val="24"/>
      <w:lang w:eastAsia="en-US"/>
    </w:rPr>
  </w:style>
  <w:style w:type="paragraph" w:customStyle="1" w:styleId="ZwischenheadlineREMI">
    <w:name w:val="Zwischenheadline REMI"/>
    <w:basedOn w:val="Standard"/>
    <w:link w:val="ZwischenheadlineREMIZeichen"/>
    <w:qFormat/>
    <w:rsid w:val="00DF07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0"/>
    </w:pPr>
    <w:rPr>
      <w:rFonts w:cs="Times New Roman"/>
      <w:b/>
      <w:bCs/>
      <w:color w:val="000000"/>
    </w:rPr>
  </w:style>
  <w:style w:type="character" w:customStyle="1" w:styleId="ZwischenheadlineREMIZeichen">
    <w:name w:val="Zwischenheadline REMI Zeichen"/>
    <w:link w:val="ZwischenheadlineREMI"/>
    <w:rsid w:val="00FF128D"/>
    <w:rPr>
      <w:rFonts w:ascii="Calibri" w:eastAsia="Calibri" w:hAnsi="Calibri" w:cs="Times New Roman"/>
      <w:b/>
      <w:bCs/>
      <w:color w:val="000000"/>
      <w:sz w:val="24"/>
      <w:szCs w:val="24"/>
      <w:lang w:eastAsia="en-US"/>
    </w:rPr>
  </w:style>
  <w:style w:type="character" w:customStyle="1" w:styleId="FlietextkursivREMI">
    <w:name w:val="Fließtext kursiv REMI"/>
    <w:uiPriority w:val="1"/>
    <w:qFormat/>
    <w:rsid w:val="000C1797"/>
    <w:rPr>
      <w:rFonts w:eastAsia="Arial"/>
      <w:i/>
      <w:color w:val="000000"/>
      <w:sz w:val="24"/>
      <w:szCs w:val="24"/>
      <w:lang w:eastAsia="en-US"/>
    </w:rPr>
  </w:style>
  <w:style w:type="paragraph" w:customStyle="1" w:styleId="Formatvorlage1">
    <w:name w:val="Formatvorlage1"/>
    <w:basedOn w:val="TabellenstilListeREMI"/>
    <w:qFormat/>
    <w:rsid w:val="003C6ED8"/>
    <w:pPr>
      <w:ind w:left="924"/>
    </w:pPr>
  </w:style>
  <w:style w:type="paragraph" w:customStyle="1" w:styleId="TabellenstilListeEbene2">
    <w:name w:val="Tabellenstil Liste Ebene 2"/>
    <w:basedOn w:val="TabellenstilListeREMI"/>
    <w:qFormat/>
    <w:rsid w:val="003C6ED8"/>
    <w:pPr>
      <w:numPr>
        <w:numId w:val="4"/>
      </w:numPr>
    </w:pPr>
  </w:style>
  <w:style w:type="paragraph" w:customStyle="1" w:styleId="Formatvorlage2">
    <w:name w:val="Formatvorlage2"/>
    <w:qFormat/>
    <w:rsid w:val="003C6ED8"/>
    <w:pPr>
      <w:numPr>
        <w:numId w:val="5"/>
      </w:numPr>
      <w:tabs>
        <w:tab w:val="left" w:pos="284"/>
      </w:tabs>
    </w:pPr>
    <w:rPr>
      <w:rFonts w:ascii="Helvetica Neue" w:eastAsia="Helvetica Neue" w:hAnsi="Helvetica Neue" w:cs="Helvetica Neue"/>
      <w:color w:val="000000"/>
      <w:sz w:val="18"/>
      <w:bdr w:val="nil"/>
    </w:rPr>
  </w:style>
  <w:style w:type="numbering" w:customStyle="1" w:styleId="ListeREMIEbene2">
    <w:name w:val="Liste REMI Ebene 2"/>
    <w:basedOn w:val="KeineListe"/>
    <w:uiPriority w:val="99"/>
    <w:rsid w:val="003C6ED8"/>
    <w:pPr>
      <w:numPr>
        <w:numId w:val="6"/>
      </w:numPr>
    </w:pPr>
  </w:style>
  <w:style w:type="paragraph" w:customStyle="1" w:styleId="ListenabsatzregularREMI">
    <w:name w:val="Listenabsatz regular REMI"/>
    <w:basedOn w:val="Standard"/>
    <w:qFormat/>
    <w:rsid w:val="00DF0772"/>
    <w:pPr>
      <w:numPr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425" w:hanging="425"/>
    </w:pPr>
    <w:rPr>
      <w:rFonts w:cs="Times New Roman"/>
      <w:color w:val="000000"/>
      <w:sz w:val="22"/>
    </w:rPr>
  </w:style>
  <w:style w:type="paragraph" w:customStyle="1" w:styleId="Formatvorlage3">
    <w:name w:val="Formatvorlage3"/>
    <w:basedOn w:val="TabellenstilListeREMI"/>
    <w:autoRedefine/>
    <w:qFormat/>
    <w:rsid w:val="003C6ED8"/>
    <w:pPr>
      <w:numPr>
        <w:numId w:val="7"/>
      </w:numPr>
    </w:pPr>
  </w:style>
  <w:style w:type="character" w:customStyle="1" w:styleId="ListensatzkursivREMI">
    <w:name w:val="Listensatz kursiv REMI"/>
    <w:uiPriority w:val="1"/>
    <w:qFormat/>
    <w:rsid w:val="00AB5024"/>
    <w:rPr>
      <w:i/>
      <w:color w:val="000000"/>
    </w:rPr>
  </w:style>
  <w:style w:type="paragraph" w:styleId="berarbeitung">
    <w:name w:val="Revision"/>
    <w:hidden/>
    <w:uiPriority w:val="71"/>
    <w:rsid w:val="0067445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3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5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7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6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9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4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8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01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89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697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16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38648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7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2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26158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1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24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4307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4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586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2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366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0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636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89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62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59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4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21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1293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5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0105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1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5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8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118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678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9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05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5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584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76501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7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54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6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9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96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4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7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2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914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5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8787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1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8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5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7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5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9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8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1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9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8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9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6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8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9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0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7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0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0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6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4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1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96469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93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1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524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477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9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1326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84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43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23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2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30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2794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7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899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9161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9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7725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38337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3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73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2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8920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94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98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9583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4808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11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12768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9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807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59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956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2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9118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8605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9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2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1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6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4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7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4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7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9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6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1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6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1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6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0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3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6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3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0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5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9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8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3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0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9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6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8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5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3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87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4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5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7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8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8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5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0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2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4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6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1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6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6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23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0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6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3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1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5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1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6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7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0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0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6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6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4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6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3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8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8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0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5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2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7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8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1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95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6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2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6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6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9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8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9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9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3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9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5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4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5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8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0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4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0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2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9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4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57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8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0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7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6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0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0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3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1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4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5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1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3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8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3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4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4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9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9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0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5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5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2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9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9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4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9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9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5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3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2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4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6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8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4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0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8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2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5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6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7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0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1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0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7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tru\Documents\Reckahn\Formatierungen\Wordvorlage%20REMI%20Stile2008202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F50053-B57C-BC42-B736-7DD63752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Wordvorlage REMI Stile2008202</Template>
  <TotalTime>0</TotalTime>
  <Pages>3</Pages>
  <Words>653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Abkürzungsverzeichnis</vt:lpstr>
      <vt:lpstr>Überschrift REMI Vorüberlegungen</vt:lpstr>
      <vt:lpstr>Überschrift REMI Fachwissen Stufenmodelle</vt:lpstr>
      <vt:lpstr>    Überschrift Stufenmodell A:  Schlüsselthema „Körper und Gesundheit“</vt:lpstr>
      <vt:lpstr>Überschrift REM Literaturverzeichnis</vt:lpstr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Clarissa Trumpp</dc:creator>
  <cp:keywords/>
  <dc:description/>
  <cp:lastModifiedBy>Clarissa Trumpp</cp:lastModifiedBy>
  <cp:revision>3</cp:revision>
  <cp:lastPrinted>2022-08-10T08:19:00Z</cp:lastPrinted>
  <dcterms:created xsi:type="dcterms:W3CDTF">2024-07-07T09:39:00Z</dcterms:created>
  <dcterms:modified xsi:type="dcterms:W3CDTF">2024-09-02T17:12:00Z</dcterms:modified>
</cp:coreProperties>
</file>